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sz w:val="32"/>
          <w:szCs w:val="32"/>
          <w:highlight w:val="none"/>
          <w:lang w:val="en-US" w:eastAsia="zh-CN"/>
        </w:rPr>
      </w:pPr>
      <w:r>
        <w:rPr>
          <w:rFonts w:hint="eastAsia"/>
          <w:sz w:val="32"/>
          <w:szCs w:val="32"/>
          <w:highlight w:val="none"/>
          <w:lang w:val="en-US" w:eastAsia="zh-CN"/>
        </w:rPr>
        <w:t>附件1：</w:t>
      </w:r>
    </w:p>
    <w:tbl>
      <w:tblPr>
        <w:tblStyle w:val="6"/>
        <w:tblW w:w="4539" w:type="pct"/>
        <w:jc w:val="center"/>
        <w:tblLayout w:type="fixed"/>
        <w:tblCellMar>
          <w:top w:w="0" w:type="dxa"/>
          <w:left w:w="0" w:type="dxa"/>
          <w:bottom w:w="0" w:type="dxa"/>
          <w:right w:w="0" w:type="dxa"/>
        </w:tblCellMar>
      </w:tblPr>
      <w:tblGrid>
        <w:gridCol w:w="1124"/>
        <w:gridCol w:w="3516"/>
        <w:gridCol w:w="1507"/>
        <w:gridCol w:w="1853"/>
      </w:tblGrid>
      <w:tr>
        <w:tblPrEx>
          <w:tblCellMar>
            <w:top w:w="0" w:type="dxa"/>
            <w:left w:w="0" w:type="dxa"/>
            <w:bottom w:w="0" w:type="dxa"/>
            <w:right w:w="0" w:type="dxa"/>
          </w:tblCellMar>
        </w:tblPrEx>
        <w:trPr>
          <w:trHeight w:val="1005" w:hRule="atLeast"/>
          <w:jc w:val="center"/>
        </w:trPr>
        <w:tc>
          <w:tcPr>
            <w:tcW w:w="702"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Cs w:val="21"/>
                <w:highlight w:val="none"/>
              </w:rPr>
            </w:pPr>
            <w:r>
              <w:rPr>
                <w:rFonts w:hint="eastAsia" w:ascii="宋体" w:hAnsi="宋体" w:cs="宋体"/>
                <w:b/>
                <w:highlight w:val="none"/>
                <w:lang w:eastAsia="zh-CN"/>
              </w:rPr>
              <w:t>合同包</w:t>
            </w:r>
          </w:p>
        </w:tc>
        <w:tc>
          <w:tcPr>
            <w:tcW w:w="2197"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Cs w:val="21"/>
                <w:highlight w:val="none"/>
                <w:lang w:bidi="ar"/>
              </w:rPr>
            </w:pPr>
            <w:r>
              <w:rPr>
                <w:rFonts w:hint="eastAsia" w:ascii="宋体" w:hAnsi="宋体" w:cs="宋体"/>
                <w:b/>
                <w:color w:val="000000"/>
                <w:szCs w:val="21"/>
                <w:highlight w:val="none"/>
                <w:lang w:eastAsia="zh-CN" w:bidi="ar"/>
              </w:rPr>
              <w:t>合同包</w:t>
            </w:r>
            <w:r>
              <w:rPr>
                <w:rFonts w:hint="eastAsia" w:ascii="宋体" w:hAnsi="宋体" w:eastAsia="宋体" w:cs="宋体"/>
                <w:b/>
                <w:color w:val="000000"/>
                <w:szCs w:val="21"/>
                <w:highlight w:val="none"/>
                <w:lang w:bidi="ar"/>
              </w:rPr>
              <w:t>内容</w:t>
            </w:r>
          </w:p>
        </w:tc>
        <w:tc>
          <w:tcPr>
            <w:tcW w:w="94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Cs w:val="21"/>
                <w:highlight w:val="none"/>
                <w:lang w:bidi="ar"/>
              </w:rPr>
            </w:pPr>
            <w:r>
              <w:rPr>
                <w:rFonts w:hint="eastAsia" w:ascii="宋体" w:hAnsi="宋体" w:eastAsia="宋体" w:cs="宋体"/>
                <w:b/>
                <w:color w:val="000000"/>
                <w:szCs w:val="21"/>
                <w:highlight w:val="none"/>
                <w:lang w:bidi="ar"/>
              </w:rPr>
              <w:t>暂定数量</w:t>
            </w:r>
          </w:p>
          <w:p>
            <w:pPr>
              <w:widowControl/>
              <w:jc w:val="center"/>
              <w:textAlignment w:val="center"/>
              <w:rPr>
                <w:rFonts w:hint="eastAsia" w:ascii="宋体" w:hAnsi="宋体" w:eastAsia="宋体" w:cs="宋体"/>
                <w:b/>
                <w:color w:val="000000"/>
                <w:szCs w:val="21"/>
                <w:highlight w:val="none"/>
                <w:lang w:bidi="ar"/>
              </w:rPr>
            </w:pPr>
            <w:r>
              <w:rPr>
                <w:rFonts w:hint="eastAsia" w:ascii="宋体" w:hAnsi="宋体" w:eastAsia="宋体" w:cs="宋体"/>
                <w:b/>
                <w:color w:val="000000"/>
                <w:szCs w:val="21"/>
                <w:highlight w:val="none"/>
                <w:lang w:bidi="ar"/>
              </w:rPr>
              <w:t>（吨）</w:t>
            </w:r>
          </w:p>
        </w:tc>
        <w:tc>
          <w:tcPr>
            <w:tcW w:w="115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lang w:bidi="ar"/>
              </w:rPr>
              <w:t>备注</w:t>
            </w:r>
          </w:p>
        </w:tc>
      </w:tr>
      <w:tr>
        <w:tblPrEx>
          <w:tblCellMar>
            <w:top w:w="0" w:type="dxa"/>
            <w:left w:w="0" w:type="dxa"/>
            <w:bottom w:w="0" w:type="dxa"/>
            <w:right w:w="0" w:type="dxa"/>
          </w:tblCellMar>
        </w:tblPrEx>
        <w:trPr>
          <w:trHeight w:val="1432" w:hRule="atLeast"/>
          <w:jc w:val="center"/>
        </w:trPr>
        <w:tc>
          <w:tcPr>
            <w:tcW w:w="70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rPr>
                <w:rFonts w:hint="eastAsia" w:ascii="宋体" w:hAnsi="宋体" w:eastAsia="宋体" w:cs="宋体"/>
                <w:color w:val="000000"/>
                <w:szCs w:val="21"/>
                <w:highlight w:val="none"/>
              </w:rPr>
            </w:pPr>
            <w:r>
              <w:rPr>
                <w:rFonts w:hint="eastAsia" w:cs="Times New Roman"/>
                <w:sz w:val="21"/>
                <w:szCs w:val="21"/>
                <w:highlight w:val="none"/>
                <w:lang w:val="en-US" w:eastAsia="zh-CN"/>
              </w:rPr>
              <w:t>第1合同包</w:t>
            </w:r>
          </w:p>
        </w:tc>
        <w:tc>
          <w:tcPr>
            <w:tcW w:w="2197"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pacing w:line="300" w:lineRule="exact"/>
              <w:ind w:firstLine="0" w:firstLineChars="0"/>
              <w:jc w:val="left"/>
              <w:rPr>
                <w:rFonts w:hint="eastAsia" w:ascii="宋体" w:hAnsi="宋体" w:eastAsia="宋体" w:cs="宋体"/>
                <w:color w:val="000000"/>
                <w:szCs w:val="21"/>
                <w:highlight w:val="none"/>
              </w:rPr>
            </w:pPr>
            <w:r>
              <w:rPr>
                <w:rFonts w:hint="eastAsia" w:ascii="Times New Roman" w:hAnsi="Times New Roman" w:eastAsia="宋体" w:cs="Times New Roman"/>
                <w:color w:val="000000"/>
                <w:sz w:val="24"/>
                <w:szCs w:val="24"/>
                <w:highlight w:val="none"/>
                <w:u w:val="none"/>
              </w:rPr>
              <w:t>沥青混合料（AC-13C，玄武岩）</w:t>
            </w:r>
          </w:p>
        </w:tc>
        <w:tc>
          <w:tcPr>
            <w:tcW w:w="94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pStyle w:val="5"/>
              <w:widowControl/>
              <w:ind w:left="0" w:leftChars="0" w:firstLine="0" w:firstLineChars="0"/>
              <w:jc w:val="center"/>
              <w:rPr>
                <w:rFonts w:hint="default" w:ascii="宋体" w:hAnsi="宋体" w:eastAsia="宋体" w:cs="宋体"/>
                <w:sz w:val="21"/>
                <w:szCs w:val="21"/>
                <w:highlight w:val="none"/>
                <w:lang w:val="en-US" w:eastAsia="zh-CN"/>
              </w:rPr>
            </w:pPr>
            <w:r>
              <w:rPr>
                <w:rFonts w:hint="eastAsia" w:ascii="Times New Roman" w:hAnsi="Times New Roman" w:cs="Times New Roman"/>
                <w:color w:val="000000"/>
                <w:sz w:val="24"/>
                <w:szCs w:val="24"/>
                <w:highlight w:val="none"/>
                <w:u w:val="none"/>
                <w:lang w:val="en-US" w:eastAsia="zh-CN"/>
              </w:rPr>
              <w:t>6700</w:t>
            </w:r>
          </w:p>
        </w:tc>
        <w:tc>
          <w:tcPr>
            <w:tcW w:w="115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含沥青混合料材料、生产及运输</w:t>
            </w:r>
          </w:p>
        </w:tc>
      </w:tr>
    </w:tbl>
    <w:p>
      <w:pPr>
        <w:rPr>
          <w:rFonts w:hint="default" w:ascii="宋体" w:hAnsi="宋体" w:eastAsia="宋体" w:cs="宋体"/>
          <w:highlight w:val="none"/>
          <w:lang w:val="en-US" w:eastAsia="zh-CN"/>
        </w:rPr>
        <w:sectPr>
          <w:pgSz w:w="11906" w:h="16838"/>
          <w:pgMar w:top="1701" w:right="1418" w:bottom="1417" w:left="1701" w:header="851" w:footer="510" w:gutter="0"/>
          <w:cols w:space="720" w:num="1"/>
          <w:titlePg/>
          <w:docGrid w:type="lines" w:linePitch="312" w:charSpace="0"/>
        </w:sectPr>
      </w:pPr>
      <w:r>
        <w:rPr>
          <w:rFonts w:hint="eastAsia" w:ascii="宋体" w:hAnsi="宋体" w:cs="宋体"/>
          <w:highlight w:val="none"/>
          <w:lang w:val="en-US" w:eastAsia="zh-CN"/>
        </w:rPr>
        <w:t>注：以上数量为预估数量，实际数量以采购人发布的清单为准。</w:t>
      </w:r>
    </w:p>
    <w:p>
      <w:pPr>
        <w:keepNext/>
        <w:keepLines/>
        <w:adjustRightInd w:val="0"/>
        <w:spacing w:before="200" w:after="200" w:line="400" w:lineRule="exact"/>
        <w:jc w:val="left"/>
        <w:textAlignment w:val="baseline"/>
        <w:outlineLvl w:val="0"/>
        <w:rPr>
          <w:rFonts w:hint="eastAsia" w:ascii="宋体" w:hAnsi="宋体" w:eastAsia="宋体" w:cs="宋体"/>
          <w:bCs/>
          <w:kern w:val="44"/>
          <w:sz w:val="24"/>
          <w:szCs w:val="44"/>
          <w:highlight w:val="none"/>
        </w:rPr>
      </w:pPr>
      <w:r>
        <w:rPr>
          <w:rFonts w:hint="eastAsia" w:ascii="宋体" w:hAnsi="宋体" w:eastAsia="宋体" w:cs="宋体"/>
          <w:bCs/>
          <w:kern w:val="44"/>
          <w:sz w:val="24"/>
          <w:szCs w:val="44"/>
          <w:highlight w:val="none"/>
        </w:rPr>
        <w:t>附件2 附录</w:t>
      </w:r>
    </w:p>
    <w:p>
      <w:pPr>
        <w:snapToGrid w:val="0"/>
        <w:spacing w:line="400" w:lineRule="atLeast"/>
        <w:jc w:val="center"/>
        <w:rPr>
          <w:rFonts w:hint="eastAsia" w:ascii="宋体" w:hAnsi="宋体" w:eastAsia="宋体" w:cs="宋体"/>
          <w:sz w:val="24"/>
          <w:szCs w:val="32"/>
          <w:highlight w:val="none"/>
        </w:rPr>
      </w:pPr>
      <w:r>
        <w:rPr>
          <w:rFonts w:hint="eastAsia" w:ascii="宋体" w:hAnsi="宋体" w:eastAsia="宋体" w:cs="宋体"/>
          <w:sz w:val="24"/>
          <w:szCs w:val="32"/>
          <w:highlight w:val="none"/>
        </w:rPr>
        <w:t>附录1  资格审查条件（资质最低要求）</w:t>
      </w:r>
    </w:p>
    <w:p>
      <w:pPr>
        <w:snapToGrid w:val="0"/>
        <w:spacing w:line="400" w:lineRule="atLeast"/>
        <w:rPr>
          <w:rFonts w:hint="eastAsia" w:ascii="宋体" w:hAnsi="宋体" w:eastAsia="宋体" w:cs="宋体"/>
          <w:highlight w:val="none"/>
        </w:rPr>
      </w:pPr>
    </w:p>
    <w:tbl>
      <w:tblPr>
        <w:tblStyle w:val="6"/>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411" w:type="dxa"/>
            <w:noWrap w:val="0"/>
            <w:vAlign w:val="center"/>
          </w:tcPr>
          <w:p>
            <w:pPr>
              <w:snapToGrid w:val="0"/>
              <w:spacing w:line="400" w:lineRule="atLeast"/>
              <w:jc w:val="center"/>
              <w:rPr>
                <w:rFonts w:hint="eastAsia" w:ascii="宋体" w:hAnsi="宋体" w:eastAsia="宋体" w:cs="宋体"/>
                <w:b/>
                <w:bCs/>
                <w:szCs w:val="21"/>
                <w:highlight w:val="none"/>
              </w:rPr>
            </w:pPr>
            <w:r>
              <w:rPr>
                <w:rFonts w:hint="eastAsia" w:ascii="宋体" w:hAnsi="宋体" w:cs="宋体"/>
                <w:b/>
                <w:bCs/>
                <w:szCs w:val="21"/>
                <w:highlight w:val="none"/>
                <w:lang w:eastAsia="zh-CN"/>
              </w:rPr>
              <w:t>合同包</w:t>
            </w:r>
          </w:p>
        </w:tc>
        <w:tc>
          <w:tcPr>
            <w:tcW w:w="6826" w:type="dxa"/>
            <w:noWrap w:val="0"/>
            <w:vAlign w:val="center"/>
          </w:tcPr>
          <w:p>
            <w:pPr>
              <w:snapToGrid w:val="0"/>
              <w:spacing w:line="400" w:lineRule="atLeast"/>
              <w:jc w:val="center"/>
              <w:rPr>
                <w:rFonts w:hint="eastAsia" w:ascii="宋体" w:hAnsi="宋体" w:eastAsia="宋体" w:cs="宋体"/>
                <w:b/>
                <w:bCs/>
                <w:szCs w:val="21"/>
                <w:highlight w:val="none"/>
              </w:rPr>
            </w:pPr>
            <w:r>
              <w:rPr>
                <w:rFonts w:hint="eastAsia" w:ascii="宋体" w:hAnsi="宋体" w:eastAsia="宋体" w:cs="宋体"/>
                <w:b/>
                <w:bCs/>
                <w:szCs w:val="21"/>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1411" w:type="dxa"/>
            <w:noWrap w:val="0"/>
            <w:vAlign w:val="center"/>
          </w:tcPr>
          <w:p>
            <w:pPr>
              <w:widowControl/>
              <w:jc w:val="center"/>
              <w:rPr>
                <w:rFonts w:hint="eastAsia" w:ascii="宋体" w:hAnsi="宋体" w:eastAsia="宋体" w:cs="宋体"/>
                <w:kern w:val="2"/>
                <w:sz w:val="21"/>
                <w:szCs w:val="21"/>
                <w:highlight w:val="none"/>
                <w:lang w:val="en-US" w:eastAsia="zh-CN" w:bidi="ar-SA"/>
              </w:rPr>
            </w:pPr>
            <w:r>
              <w:rPr>
                <w:rFonts w:hint="eastAsia" w:cs="Times New Roman"/>
                <w:sz w:val="21"/>
                <w:szCs w:val="21"/>
                <w:highlight w:val="none"/>
                <w:lang w:val="en-US" w:eastAsia="zh-CN"/>
              </w:rPr>
              <w:t>第1合同包</w:t>
            </w:r>
          </w:p>
        </w:tc>
        <w:tc>
          <w:tcPr>
            <w:tcW w:w="6826" w:type="dxa"/>
            <w:noWrap w:val="0"/>
            <w:vAlign w:val="center"/>
          </w:tcPr>
          <w:p>
            <w:pP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1、</w:t>
            </w:r>
            <w:r>
              <w:rPr>
                <w:rFonts w:hint="eastAsia" w:ascii="宋体" w:hAnsi="宋体" w:eastAsia="宋体" w:cs="宋体"/>
                <w:color w:val="auto"/>
                <w:sz w:val="24"/>
                <w:szCs w:val="21"/>
                <w:highlight w:val="none"/>
                <w:lang w:val="en-US" w:eastAsia="zh-CN"/>
              </w:rPr>
              <w:t>具备独立的法人资格，具有有效的营业执照（营业范围包含相关材料生产销售等）；</w:t>
            </w:r>
          </w:p>
          <w:p>
            <w:pPr>
              <w:rPr>
                <w:rFonts w:hint="eastAsia" w:ascii="宋体" w:hAnsi="宋体" w:eastAsia="宋体" w:cs="宋体"/>
                <w:kern w:val="2"/>
                <w:sz w:val="21"/>
                <w:szCs w:val="21"/>
                <w:highlight w:val="none"/>
                <w:lang w:val="en-US" w:eastAsia="zh-CN" w:bidi="ar-SA"/>
              </w:rPr>
            </w:pPr>
            <w:r>
              <w:rPr>
                <w:rFonts w:hint="eastAsia" w:ascii="宋体" w:hAnsi="宋体" w:cs="宋体"/>
                <w:color w:val="auto"/>
                <w:sz w:val="24"/>
                <w:szCs w:val="21"/>
                <w:highlight w:val="none"/>
                <w:lang w:val="en-US" w:eastAsia="zh-CN"/>
              </w:rPr>
              <w:t>2、</w:t>
            </w:r>
            <w:r>
              <w:rPr>
                <w:rFonts w:hint="eastAsia" w:ascii="宋体" w:hAnsi="宋体" w:eastAsia="宋体" w:cs="宋体"/>
                <w:color w:val="auto"/>
                <w:sz w:val="24"/>
                <w:szCs w:val="21"/>
                <w:highlight w:val="none"/>
                <w:lang w:val="en-US" w:eastAsia="zh-CN"/>
              </w:rPr>
              <w:t>沥青拌合站位于尉氏收费站的120km范围内。</w:t>
            </w:r>
          </w:p>
        </w:tc>
      </w:tr>
    </w:tbl>
    <w:p>
      <w:pPr>
        <w:widowControl/>
        <w:jc w:val="left"/>
        <w:rPr>
          <w:rFonts w:hint="eastAsia" w:ascii="宋体" w:hAnsi="宋体" w:eastAsia="宋体" w:cs="宋体"/>
          <w:color w:val="000000"/>
          <w:sz w:val="21"/>
          <w:szCs w:val="21"/>
          <w:highlight w:val="none"/>
          <w:u w:val="single"/>
          <w:lang w:val="en-US" w:eastAsia="zh-CN"/>
        </w:rPr>
      </w:pPr>
      <w:r>
        <w:rPr>
          <w:rFonts w:hint="eastAsia" w:ascii="宋体" w:hAnsi="宋体" w:eastAsia="宋体" w:cs="宋体"/>
          <w:b w:val="0"/>
          <w:bCs w:val="0"/>
          <w:color w:val="000000"/>
          <w:sz w:val="21"/>
          <w:szCs w:val="21"/>
          <w:highlight w:val="none"/>
          <w:u w:val="single"/>
        </w:rPr>
        <w:t>注：</w:t>
      </w:r>
      <w:r>
        <w:rPr>
          <w:rFonts w:hint="eastAsia" w:ascii="宋体" w:hAnsi="宋体" w:eastAsia="宋体" w:cs="宋体"/>
          <w:b w:val="0"/>
          <w:bCs w:val="0"/>
          <w:color w:val="000000"/>
          <w:sz w:val="21"/>
          <w:szCs w:val="21"/>
          <w:highlight w:val="none"/>
          <w:u w:val="single"/>
          <w:lang w:val="en-US" w:eastAsia="zh-CN"/>
        </w:rPr>
        <w:t>供应商需同时提供：①</w:t>
      </w:r>
      <w:r>
        <w:rPr>
          <w:rFonts w:hint="eastAsia" w:ascii="宋体" w:hAnsi="宋体" w:eastAsia="宋体" w:cs="宋体"/>
          <w:b w:val="0"/>
          <w:bCs w:val="0"/>
          <w:color w:val="000000"/>
          <w:sz w:val="21"/>
          <w:szCs w:val="21"/>
          <w:highlight w:val="none"/>
          <w:u w:val="single"/>
        </w:rPr>
        <w:t>提供营业执照等资料的彩色扫描件</w:t>
      </w:r>
      <w:r>
        <w:rPr>
          <w:rFonts w:hint="eastAsia" w:ascii="宋体" w:hAnsi="宋体" w:cs="宋体"/>
          <w:b w:val="0"/>
          <w:bCs w:val="0"/>
          <w:color w:val="000000"/>
          <w:sz w:val="21"/>
          <w:szCs w:val="21"/>
          <w:highlight w:val="none"/>
          <w:u w:val="single"/>
          <w:lang w:eastAsia="zh-CN"/>
        </w:rPr>
        <w:t>；</w:t>
      </w:r>
      <w:r>
        <w:rPr>
          <w:rFonts w:hint="eastAsia" w:ascii="宋体" w:hAnsi="宋体" w:cs="宋体"/>
          <w:b w:val="0"/>
          <w:bCs w:val="0"/>
          <w:color w:val="000000"/>
          <w:sz w:val="21"/>
          <w:szCs w:val="21"/>
          <w:highlight w:val="none"/>
          <w:u w:val="single"/>
          <w:lang w:val="en-US" w:eastAsia="zh-CN"/>
        </w:rPr>
        <w:t>②</w:t>
      </w:r>
      <w:r>
        <w:rPr>
          <w:rFonts w:hint="eastAsia" w:ascii="宋体" w:hAnsi="宋体" w:eastAsia="宋体" w:cs="宋体"/>
          <w:b w:val="0"/>
          <w:bCs w:val="0"/>
          <w:color w:val="000000"/>
          <w:sz w:val="21"/>
          <w:szCs w:val="21"/>
          <w:highlight w:val="none"/>
          <w:u w:val="single"/>
          <w:lang w:val="en-US" w:eastAsia="zh-CN"/>
        </w:rPr>
        <w:t>拟供货</w:t>
      </w:r>
      <w:r>
        <w:rPr>
          <w:rFonts w:hint="eastAsia" w:ascii="宋体" w:hAnsi="宋体" w:eastAsia="宋体" w:cs="宋体"/>
          <w:b w:val="0"/>
          <w:bCs w:val="0"/>
          <w:color w:val="000000"/>
          <w:sz w:val="21"/>
          <w:szCs w:val="21"/>
          <w:highlight w:val="none"/>
          <w:u w:val="single"/>
          <w:lang w:eastAsia="zh-CN"/>
        </w:rPr>
        <w:t>沥青拌合站</w:t>
      </w:r>
      <w:r>
        <w:rPr>
          <w:rFonts w:hint="eastAsia" w:ascii="宋体" w:hAnsi="宋体" w:eastAsia="宋体" w:cs="宋体"/>
          <w:b w:val="0"/>
          <w:bCs w:val="0"/>
          <w:color w:val="000000"/>
          <w:sz w:val="21"/>
          <w:szCs w:val="21"/>
          <w:highlight w:val="none"/>
          <w:u w:val="single"/>
          <w:lang w:val="en-US" w:eastAsia="zh-CN"/>
        </w:rPr>
        <w:t>与上述资格条件中所要求收费站距离证明材料（包括但不限于地图软件查询截图等资料，图中需</w:t>
      </w:r>
      <w:r>
        <w:rPr>
          <w:rFonts w:hint="eastAsia" w:ascii="宋体" w:hAnsi="宋体" w:cs="宋体"/>
          <w:b w:val="0"/>
          <w:bCs w:val="0"/>
          <w:color w:val="000000"/>
          <w:sz w:val="21"/>
          <w:szCs w:val="21"/>
          <w:highlight w:val="none"/>
          <w:u w:val="single"/>
          <w:lang w:val="en-US" w:eastAsia="zh-CN"/>
        </w:rPr>
        <w:t>反映货车路线下</w:t>
      </w:r>
      <w:r>
        <w:rPr>
          <w:rFonts w:hint="eastAsia" w:ascii="宋体" w:hAnsi="宋体" w:eastAsia="宋体" w:cs="宋体"/>
          <w:b w:val="0"/>
          <w:bCs w:val="0"/>
          <w:color w:val="000000"/>
          <w:sz w:val="21"/>
          <w:szCs w:val="21"/>
          <w:highlight w:val="none"/>
          <w:u w:val="single"/>
          <w:lang w:val="en-US" w:eastAsia="zh-CN"/>
        </w:rPr>
        <w:t>拌合站具体地址信息与收费站信息，否则视为未响应</w:t>
      </w:r>
      <w:r>
        <w:rPr>
          <w:rFonts w:hint="eastAsia" w:ascii="宋体" w:hAnsi="宋体" w:cs="宋体"/>
          <w:b w:val="0"/>
          <w:bCs w:val="0"/>
          <w:color w:val="000000"/>
          <w:sz w:val="21"/>
          <w:szCs w:val="21"/>
          <w:highlight w:val="none"/>
          <w:u w:val="single"/>
          <w:lang w:val="en-US" w:eastAsia="zh-CN"/>
        </w:rPr>
        <w:t>采购</w:t>
      </w:r>
      <w:r>
        <w:rPr>
          <w:rFonts w:hint="eastAsia" w:ascii="宋体" w:hAnsi="宋体" w:eastAsia="宋体" w:cs="宋体"/>
          <w:b w:val="0"/>
          <w:bCs w:val="0"/>
          <w:color w:val="000000"/>
          <w:sz w:val="21"/>
          <w:szCs w:val="21"/>
          <w:highlight w:val="none"/>
          <w:u w:val="single"/>
          <w:lang w:val="en-US" w:eastAsia="zh-CN"/>
        </w:rPr>
        <w:t>文件要求）；③拟供拌合站与供应商产权</w:t>
      </w:r>
      <w:r>
        <w:rPr>
          <w:rFonts w:hint="eastAsia" w:ascii="宋体" w:hAnsi="宋体" w:cs="宋体"/>
          <w:b w:val="0"/>
          <w:bCs w:val="0"/>
          <w:color w:val="000000"/>
          <w:sz w:val="21"/>
          <w:szCs w:val="21"/>
          <w:highlight w:val="none"/>
          <w:u w:val="single"/>
          <w:lang w:val="en-US" w:eastAsia="zh-CN"/>
        </w:rPr>
        <w:t>（租赁）</w:t>
      </w:r>
      <w:r>
        <w:rPr>
          <w:rFonts w:hint="eastAsia" w:ascii="宋体" w:hAnsi="宋体" w:eastAsia="宋体" w:cs="宋体"/>
          <w:b w:val="0"/>
          <w:bCs w:val="0"/>
          <w:color w:val="000000"/>
          <w:sz w:val="21"/>
          <w:szCs w:val="21"/>
          <w:highlight w:val="none"/>
          <w:u w:val="single"/>
          <w:lang w:val="en-US" w:eastAsia="zh-CN"/>
        </w:rPr>
        <w:t>证明资料（包括但不限于：所用场地与供应商相关的租赁合同（</w:t>
      </w:r>
      <w:r>
        <w:rPr>
          <w:rFonts w:hint="eastAsia" w:ascii="宋体" w:hAnsi="宋体" w:cs="宋体"/>
          <w:b w:val="0"/>
          <w:bCs w:val="0"/>
          <w:color w:val="000000"/>
          <w:sz w:val="21"/>
          <w:szCs w:val="21"/>
          <w:highlight w:val="none"/>
          <w:u w:val="single"/>
          <w:lang w:val="en-US" w:eastAsia="zh-CN"/>
        </w:rPr>
        <w:t>意向书</w:t>
      </w:r>
      <w:r>
        <w:rPr>
          <w:rFonts w:hint="eastAsia" w:ascii="宋体" w:hAnsi="宋体" w:eastAsia="宋体" w:cs="宋体"/>
          <w:b w:val="0"/>
          <w:bCs w:val="0"/>
          <w:color w:val="000000"/>
          <w:sz w:val="21"/>
          <w:szCs w:val="21"/>
          <w:highlight w:val="none"/>
          <w:u w:val="single"/>
          <w:lang w:val="en-US" w:eastAsia="zh-CN"/>
        </w:rPr>
        <w:t>）或产权证书等资料）。</w:t>
      </w:r>
    </w:p>
    <w:p>
      <w:pPr>
        <w:snapToGrid w:val="0"/>
        <w:spacing w:line="400" w:lineRule="atLeast"/>
        <w:jc w:val="center"/>
        <w:rPr>
          <w:rFonts w:hint="eastAsia" w:ascii="宋体" w:hAnsi="宋体" w:eastAsia="宋体" w:cs="宋体"/>
          <w:highlight w:val="none"/>
        </w:rPr>
      </w:pPr>
    </w:p>
    <w:p>
      <w:pPr>
        <w:pStyle w:val="5"/>
        <w:ind w:firstLine="640"/>
        <w:rPr>
          <w:rFonts w:hint="eastAsia" w:ascii="宋体" w:hAnsi="宋体" w:eastAsia="宋体" w:cs="宋体"/>
          <w:sz w:val="24"/>
          <w:szCs w:val="32"/>
          <w:highlight w:val="none"/>
        </w:rPr>
      </w:pPr>
      <w:r>
        <w:rPr>
          <w:rFonts w:hint="eastAsia" w:ascii="宋体" w:hAnsi="宋体" w:eastAsia="宋体" w:cs="宋体"/>
          <w:highlight w:val="none"/>
        </w:rPr>
        <w:br w:type="page"/>
      </w:r>
      <w:r>
        <w:rPr>
          <w:rFonts w:hint="eastAsia" w:ascii="宋体" w:hAnsi="宋体" w:eastAsia="宋体" w:cs="宋体"/>
          <w:sz w:val="24"/>
          <w:szCs w:val="32"/>
          <w:highlight w:val="none"/>
        </w:rPr>
        <w:t>附录2  资格审查条件（财务最低要求）</w:t>
      </w:r>
    </w:p>
    <w:p>
      <w:pPr>
        <w:snapToGrid w:val="0"/>
        <w:spacing w:line="400" w:lineRule="atLeast"/>
        <w:rPr>
          <w:rFonts w:hint="eastAsia" w:ascii="宋体" w:hAnsi="宋体" w:eastAsia="宋体" w:cs="宋体"/>
          <w:highlight w:val="none"/>
        </w:rPr>
      </w:pPr>
    </w:p>
    <w:tbl>
      <w:tblPr>
        <w:tblStyle w:val="6"/>
        <w:tblW w:w="8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06" w:type="dxa"/>
            <w:noWrap w:val="0"/>
            <w:vAlign w:val="center"/>
          </w:tcPr>
          <w:p>
            <w:pPr>
              <w:jc w:val="center"/>
              <w:rPr>
                <w:rFonts w:hint="eastAsia" w:ascii="宋体" w:hAnsi="宋体" w:eastAsia="宋体" w:cs="宋体"/>
                <w:highlight w:val="none"/>
              </w:rPr>
            </w:pPr>
            <w:r>
              <w:rPr>
                <w:rFonts w:hint="eastAsia" w:ascii="宋体" w:hAnsi="宋体" w:cs="宋体"/>
                <w:b/>
                <w:highlight w:val="none"/>
                <w:lang w:eastAsia="zh-CN"/>
              </w:rPr>
              <w:t>合同包</w:t>
            </w:r>
          </w:p>
        </w:tc>
        <w:tc>
          <w:tcPr>
            <w:tcW w:w="6882" w:type="dxa"/>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1206" w:type="dxa"/>
            <w:noWrap w:val="0"/>
            <w:vAlign w:val="center"/>
          </w:tcPr>
          <w:p>
            <w:pPr>
              <w:jc w:val="center"/>
              <w:rPr>
                <w:rFonts w:hint="default" w:ascii="宋体" w:hAnsi="宋体" w:eastAsia="宋体" w:cs="宋体"/>
                <w:highlight w:val="none"/>
                <w:lang w:val="en-US" w:eastAsia="zh-CN"/>
              </w:rPr>
            </w:pPr>
            <w:r>
              <w:rPr>
                <w:rFonts w:hint="eastAsia" w:cs="Times New Roman"/>
                <w:sz w:val="21"/>
                <w:szCs w:val="21"/>
                <w:highlight w:val="none"/>
                <w:lang w:val="en-US" w:eastAsia="zh-CN"/>
              </w:rPr>
              <w:t>第1合同包</w:t>
            </w:r>
          </w:p>
        </w:tc>
        <w:tc>
          <w:tcPr>
            <w:tcW w:w="6882" w:type="dxa"/>
            <w:noWrap w:val="0"/>
            <w:vAlign w:val="center"/>
          </w:tcPr>
          <w:p>
            <w:pPr>
              <w:spacing w:line="240" w:lineRule="auto"/>
              <w:ind w:firstLine="0" w:firstLineChars="0"/>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第一种方式</w:t>
            </w:r>
          </w:p>
          <w:p>
            <w:pPr>
              <w:spacing w:line="240" w:lineRule="auto"/>
              <w:ind w:firstLine="0" w:firstLineChars="0"/>
              <w:rPr>
                <w:rFonts w:hint="eastAsia" w:ascii="宋体" w:hAnsi="宋体" w:eastAsia="宋体" w:cs="宋体"/>
                <w:sz w:val="24"/>
                <w:szCs w:val="21"/>
                <w:highlight w:val="none"/>
                <w:lang w:val="en-US" w:eastAsia="zh-CN"/>
              </w:rPr>
            </w:pPr>
            <w:r>
              <w:rPr>
                <w:rFonts w:hint="eastAsia" w:ascii="宋体" w:hAnsi="宋体" w:cs="宋体"/>
                <w:sz w:val="24"/>
                <w:szCs w:val="21"/>
                <w:highlight w:val="none"/>
                <w:lang w:val="en-US" w:eastAsia="zh-CN"/>
              </w:rPr>
              <w:t>近三</w:t>
            </w:r>
            <w:bookmarkStart w:id="0" w:name="_GoBack"/>
            <w:bookmarkEnd w:id="0"/>
            <w:r>
              <w:rPr>
                <w:rFonts w:hint="eastAsia" w:ascii="宋体" w:hAnsi="宋体" w:cs="宋体"/>
                <w:sz w:val="24"/>
                <w:szCs w:val="21"/>
                <w:highlight w:val="none"/>
                <w:lang w:val="en-US" w:eastAsia="zh-CN"/>
              </w:rPr>
              <w:t>年</w:t>
            </w:r>
            <w:r>
              <w:rPr>
                <w:rFonts w:hint="eastAsia" w:ascii="宋体" w:hAnsi="宋体" w:eastAsia="宋体" w:cs="宋体"/>
                <w:sz w:val="24"/>
                <w:szCs w:val="21"/>
                <w:highlight w:val="none"/>
                <w:lang w:val="en-US" w:eastAsia="zh-CN"/>
              </w:rPr>
              <w:t>营业收入不少于</w:t>
            </w:r>
            <w:r>
              <w:rPr>
                <w:rFonts w:hint="eastAsia" w:ascii="宋体" w:hAnsi="宋体" w:cs="宋体"/>
                <w:sz w:val="24"/>
                <w:szCs w:val="21"/>
                <w:highlight w:val="none"/>
                <w:lang w:val="en-US" w:eastAsia="zh-CN"/>
              </w:rPr>
              <w:t>300</w:t>
            </w:r>
            <w:r>
              <w:rPr>
                <w:rFonts w:hint="eastAsia" w:ascii="宋体" w:hAnsi="宋体" w:eastAsia="宋体" w:cs="宋体"/>
                <w:sz w:val="24"/>
                <w:szCs w:val="21"/>
                <w:highlight w:val="none"/>
                <w:lang w:val="en-US" w:eastAsia="zh-CN"/>
              </w:rPr>
              <w:t>万元。</w:t>
            </w:r>
          </w:p>
          <w:p>
            <w:pPr>
              <w:spacing w:line="240" w:lineRule="auto"/>
              <w:ind w:firstLine="0" w:firstLineChars="0"/>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第二种方式</w:t>
            </w:r>
          </w:p>
          <w:p>
            <w:pPr>
              <w:spacing w:line="240" w:lineRule="auto"/>
              <w:ind w:firstLine="0" w:firstLineChars="0"/>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由银行出具（须有银行盖章）申请日前3个月内（2023年8月、2023年9月、2023年10月）的单位账户流水证明，每月月末账户余额的平均值不少于</w:t>
            </w:r>
            <w:r>
              <w:rPr>
                <w:rFonts w:hint="eastAsia" w:ascii="宋体" w:hAnsi="宋体" w:cs="宋体"/>
                <w:sz w:val="24"/>
                <w:szCs w:val="21"/>
                <w:highlight w:val="none"/>
                <w:lang w:val="en-US" w:eastAsia="zh-CN"/>
              </w:rPr>
              <w:t>30</w:t>
            </w:r>
            <w:r>
              <w:rPr>
                <w:rFonts w:hint="eastAsia" w:ascii="宋体" w:hAnsi="宋体" w:eastAsia="宋体" w:cs="宋体"/>
                <w:sz w:val="24"/>
                <w:szCs w:val="21"/>
                <w:highlight w:val="none"/>
                <w:lang w:val="en-US" w:eastAsia="zh-CN"/>
              </w:rPr>
              <w:t>万元。</w:t>
            </w:r>
          </w:p>
          <w:p>
            <w:pPr>
              <w:widowControl/>
              <w:rPr>
                <w:rFonts w:hint="eastAsia" w:ascii="宋体" w:hAnsi="宋体" w:eastAsia="宋体" w:cs="宋体"/>
                <w:highlight w:val="none"/>
              </w:rPr>
            </w:pPr>
            <w:r>
              <w:rPr>
                <w:rFonts w:hint="eastAsia" w:ascii="宋体" w:hAnsi="宋体" w:eastAsia="宋体" w:cs="宋体"/>
                <w:b/>
                <w:bCs/>
                <w:color w:val="000000"/>
                <w:highlight w:val="none"/>
              </w:rPr>
              <w:t>上述两种方式满足其中一种即可，</w:t>
            </w:r>
            <w:r>
              <w:rPr>
                <w:rFonts w:hint="eastAsia" w:ascii="宋体" w:hAnsi="宋体" w:cs="宋体"/>
                <w:b/>
                <w:bCs/>
                <w:color w:val="000000"/>
                <w:highlight w:val="none"/>
                <w:lang w:val="en-US" w:eastAsia="zh-CN"/>
              </w:rPr>
              <w:t>其中采用第二种方式：</w:t>
            </w:r>
            <w:r>
              <w:rPr>
                <w:rFonts w:hint="eastAsia" w:ascii="宋体" w:hAnsi="宋体" w:eastAsia="宋体" w:cs="宋体"/>
                <w:b/>
                <w:bCs/>
                <w:color w:val="000000"/>
                <w:highlight w:val="none"/>
              </w:rPr>
              <w:t>无银行公章的流水证明按无效投标处理。</w:t>
            </w:r>
          </w:p>
        </w:tc>
      </w:tr>
    </w:tbl>
    <w:p>
      <w:pPr>
        <w:pStyle w:val="4"/>
        <w:spacing w:line="400" w:lineRule="atLeast"/>
        <w:ind w:left="600" w:leftChars="100" w:hanging="360" w:hangingChars="200"/>
        <w:rPr>
          <w:rFonts w:hint="eastAsia" w:ascii="宋体" w:hAnsi="宋体" w:eastAsia="宋体" w:cs="宋体"/>
          <w:color w:val="000000"/>
          <w:sz w:val="18"/>
          <w:szCs w:val="18"/>
          <w:highlight w:val="none"/>
        </w:rPr>
      </w:pPr>
      <w:r>
        <w:rPr>
          <w:rFonts w:hint="eastAsia" w:ascii="宋体" w:hAnsi="宋体" w:eastAsia="宋体" w:cs="宋体"/>
          <w:sz w:val="18"/>
          <w:szCs w:val="18"/>
          <w:highlight w:val="none"/>
        </w:rPr>
        <w:t>注：</w:t>
      </w:r>
      <w:r>
        <w:rPr>
          <w:rFonts w:hint="eastAsia" w:ascii="宋体" w:hAnsi="宋体" w:eastAsia="宋体" w:cs="宋体"/>
          <w:color w:val="000000"/>
          <w:sz w:val="18"/>
          <w:szCs w:val="18"/>
          <w:highlight w:val="none"/>
        </w:rPr>
        <w:t>1.采用第一种方式应附经会计师事务所或审计机构审计的财务会计报表，包括资产负债表、现金流量表、利润表和财务情况说明书的复印件；公司成立时间不足三年的提供自公司成立以来的经会计师事务所或审计机构审计会计报表。若最近年度会计报表未出，则近三年时间往前推算一年。</w:t>
      </w:r>
    </w:p>
    <w:p>
      <w:pPr>
        <w:pStyle w:val="4"/>
        <w:spacing w:line="400" w:lineRule="atLeast"/>
        <w:ind w:left="648" w:leftChars="270" w:firstLine="0" w:firstLineChars="0"/>
        <w:rPr>
          <w:rFonts w:hint="eastAsia" w:ascii="宋体" w:hAnsi="宋体" w:eastAsia="宋体" w:cs="宋体"/>
          <w:color w:val="FF0000"/>
          <w:sz w:val="18"/>
          <w:szCs w:val="18"/>
          <w:highlight w:val="none"/>
        </w:rPr>
      </w:pPr>
      <w:r>
        <w:rPr>
          <w:rFonts w:hint="eastAsia" w:ascii="宋体" w:hAnsi="宋体" w:eastAsia="宋体" w:cs="宋体"/>
          <w:color w:val="000000"/>
          <w:sz w:val="18"/>
          <w:szCs w:val="18"/>
          <w:highlight w:val="none"/>
        </w:rPr>
        <w:t>2.采用第二种方式应附银行出具（须有银行盖章）响应截止时间前3个月内的单位账户流水证明。</w:t>
      </w:r>
    </w:p>
    <w:p>
      <w:pPr>
        <w:snapToGrid w:val="0"/>
        <w:spacing w:line="400" w:lineRule="atLeast"/>
        <w:rPr>
          <w:rFonts w:hint="eastAsia" w:ascii="宋体" w:hAnsi="宋体" w:eastAsia="宋体" w:cs="宋体"/>
          <w:highlight w:val="none"/>
        </w:rPr>
      </w:pPr>
    </w:p>
    <w:p>
      <w:pPr>
        <w:snapToGrid w:val="0"/>
        <w:spacing w:line="400" w:lineRule="atLeast"/>
        <w:rPr>
          <w:rFonts w:hint="eastAsia" w:ascii="宋体" w:hAnsi="宋体" w:eastAsia="宋体" w:cs="宋体"/>
          <w:highlight w:val="none"/>
        </w:rPr>
      </w:pPr>
    </w:p>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br w:type="page"/>
      </w:r>
    </w:p>
    <w:p>
      <w:pPr>
        <w:snapToGrid w:val="0"/>
        <w:spacing w:line="400" w:lineRule="atLeast"/>
        <w:jc w:val="center"/>
        <w:rPr>
          <w:rFonts w:hint="eastAsia" w:ascii="宋体" w:hAnsi="宋体" w:eastAsia="宋体" w:cs="宋体"/>
          <w:sz w:val="24"/>
          <w:szCs w:val="32"/>
          <w:highlight w:val="none"/>
        </w:rPr>
      </w:pPr>
      <w:r>
        <w:rPr>
          <w:rFonts w:hint="eastAsia" w:ascii="宋体" w:hAnsi="宋体" w:eastAsia="宋体" w:cs="宋体"/>
          <w:sz w:val="24"/>
          <w:szCs w:val="32"/>
          <w:highlight w:val="none"/>
        </w:rPr>
        <w:t>附录3  资格审查条件(业绩最低要求)</w:t>
      </w:r>
    </w:p>
    <w:p>
      <w:pPr>
        <w:snapToGrid w:val="0"/>
        <w:spacing w:line="400" w:lineRule="atLeast"/>
        <w:jc w:val="center"/>
        <w:rPr>
          <w:rFonts w:hint="eastAsia" w:ascii="宋体" w:hAnsi="宋体" w:eastAsia="宋体" w:cs="宋体"/>
          <w:highlight w:val="none"/>
        </w:rPr>
      </w:pPr>
    </w:p>
    <w:tbl>
      <w:tblPr>
        <w:tblStyle w:val="6"/>
        <w:tblW w:w="8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97" w:type="dxa"/>
            <w:noWrap w:val="0"/>
            <w:vAlign w:val="center"/>
          </w:tcPr>
          <w:p>
            <w:pPr>
              <w:jc w:val="center"/>
              <w:rPr>
                <w:rFonts w:hint="eastAsia" w:ascii="宋体" w:hAnsi="宋体" w:eastAsia="宋体" w:cs="宋体"/>
                <w:b/>
                <w:highlight w:val="none"/>
              </w:rPr>
            </w:pPr>
            <w:r>
              <w:rPr>
                <w:rFonts w:hint="eastAsia" w:ascii="宋体" w:hAnsi="宋体" w:cs="宋体"/>
                <w:b/>
                <w:highlight w:val="none"/>
                <w:lang w:eastAsia="zh-CN"/>
              </w:rPr>
              <w:t>合同包</w:t>
            </w:r>
          </w:p>
        </w:tc>
        <w:tc>
          <w:tcPr>
            <w:tcW w:w="6552" w:type="dxa"/>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1497" w:type="dxa"/>
            <w:noWrap w:val="0"/>
            <w:vAlign w:val="center"/>
          </w:tcPr>
          <w:p>
            <w:pPr>
              <w:jc w:val="center"/>
              <w:rPr>
                <w:rFonts w:hint="eastAsia" w:ascii="宋体" w:hAnsi="宋体" w:eastAsia="宋体" w:cs="宋体"/>
                <w:highlight w:val="none"/>
              </w:rPr>
            </w:pPr>
            <w:r>
              <w:rPr>
                <w:rFonts w:hint="eastAsia" w:cs="Times New Roman"/>
                <w:sz w:val="21"/>
                <w:szCs w:val="21"/>
                <w:highlight w:val="none"/>
                <w:lang w:val="en-US" w:eastAsia="zh-CN"/>
              </w:rPr>
              <w:t>第1合同包</w:t>
            </w:r>
          </w:p>
        </w:tc>
        <w:tc>
          <w:tcPr>
            <w:tcW w:w="6552" w:type="dxa"/>
            <w:noWrap w:val="0"/>
            <w:vAlign w:val="center"/>
          </w:tcPr>
          <w:p>
            <w:pPr>
              <w:rPr>
                <w:rFonts w:hint="eastAsia" w:ascii="宋体" w:hAnsi="宋体" w:eastAsia="宋体" w:cs="宋体"/>
                <w:highlight w:val="none"/>
              </w:rPr>
            </w:pPr>
            <w:r>
              <w:rPr>
                <w:rFonts w:hint="eastAsia" w:ascii="宋体" w:hAnsi="宋体" w:eastAsia="宋体" w:cs="宋体"/>
                <w:sz w:val="24"/>
                <w:szCs w:val="21"/>
                <w:highlight w:val="none"/>
                <w:lang w:val="en-US" w:eastAsia="zh-CN"/>
              </w:rPr>
              <w:t>近3年承担过</w:t>
            </w:r>
            <w:r>
              <w:rPr>
                <w:rFonts w:hint="eastAsia" w:ascii="宋体" w:hAnsi="宋体" w:cs="宋体"/>
                <w:sz w:val="24"/>
                <w:szCs w:val="21"/>
                <w:highlight w:val="none"/>
                <w:lang w:val="en-US" w:eastAsia="zh-CN"/>
              </w:rPr>
              <w:t>3</w:t>
            </w:r>
            <w:r>
              <w:rPr>
                <w:rFonts w:hint="eastAsia" w:ascii="宋体" w:hAnsi="宋体" w:eastAsia="宋体" w:cs="宋体"/>
                <w:sz w:val="24"/>
                <w:szCs w:val="21"/>
                <w:highlight w:val="none"/>
                <w:lang w:val="en-US" w:eastAsia="zh-CN"/>
              </w:rPr>
              <w:t>个沥青混合料材料供货服务业绩，且单项合同金额（或结算金额）不低于200万元。</w:t>
            </w:r>
          </w:p>
        </w:tc>
      </w:tr>
    </w:tbl>
    <w:p>
      <w:pPr>
        <w:pStyle w:val="4"/>
        <w:spacing w:line="400" w:lineRule="atLeast"/>
        <w:ind w:left="600" w:leftChars="100" w:hanging="360" w:hangingChars="200"/>
        <w:rPr>
          <w:rFonts w:hint="eastAsia" w:ascii="宋体" w:hAnsi="宋体" w:eastAsia="宋体" w:cs="宋体"/>
          <w:sz w:val="18"/>
          <w:szCs w:val="18"/>
          <w:highlight w:val="none"/>
        </w:rPr>
      </w:pPr>
      <w:r>
        <w:rPr>
          <w:rFonts w:hint="eastAsia" w:ascii="宋体" w:hAnsi="宋体" w:eastAsia="宋体" w:cs="宋体"/>
          <w:sz w:val="18"/>
          <w:szCs w:val="18"/>
          <w:highlight w:val="none"/>
        </w:rPr>
        <w:t>注：</w:t>
      </w:r>
      <w:r>
        <w:rPr>
          <w:rFonts w:hint="default" w:ascii="Times New Roman" w:hAnsi="Times New Roman" w:eastAsia="黑体" w:cs="Times New Roman"/>
          <w:color w:val="auto"/>
          <w:sz w:val="21"/>
          <w:szCs w:val="21"/>
          <w:highlight w:val="none"/>
          <w:lang w:val="en-US" w:eastAsia="zh-CN"/>
        </w:rPr>
        <w:t>申请人应提供近</w:t>
      </w:r>
      <w:r>
        <w:rPr>
          <w:rFonts w:hint="eastAsia" w:eastAsia="黑体" w:cs="Times New Roman"/>
          <w:color w:val="auto"/>
          <w:sz w:val="21"/>
          <w:szCs w:val="21"/>
          <w:highlight w:val="none"/>
          <w:lang w:val="en-US" w:eastAsia="zh-CN"/>
        </w:rPr>
        <w:t>3</w:t>
      </w:r>
      <w:r>
        <w:rPr>
          <w:rFonts w:hint="default" w:ascii="Times New Roman" w:hAnsi="Times New Roman" w:eastAsia="黑体" w:cs="Times New Roman"/>
          <w:color w:val="auto"/>
          <w:sz w:val="21"/>
          <w:szCs w:val="21"/>
          <w:highlight w:val="none"/>
          <w:lang w:val="en-US" w:eastAsia="zh-CN"/>
        </w:rPr>
        <w:t>年(以签订合同时间为准)来承担的类似项目</w:t>
      </w:r>
      <w:r>
        <w:rPr>
          <w:rFonts w:hint="eastAsia" w:eastAsia="黑体" w:cs="Times New Roman"/>
          <w:color w:val="auto"/>
          <w:sz w:val="21"/>
          <w:szCs w:val="21"/>
          <w:highlight w:val="none"/>
          <w:lang w:val="en-US" w:eastAsia="zh-CN"/>
        </w:rPr>
        <w:t>供货</w:t>
      </w:r>
      <w:r>
        <w:rPr>
          <w:rFonts w:hint="default" w:ascii="Times New Roman" w:hAnsi="Times New Roman" w:eastAsia="黑体" w:cs="Times New Roman"/>
          <w:color w:val="auto"/>
          <w:sz w:val="21"/>
          <w:szCs w:val="21"/>
          <w:highlight w:val="none"/>
          <w:lang w:val="en-US" w:eastAsia="zh-CN"/>
        </w:rPr>
        <w:t>业绩的合同协议书</w:t>
      </w:r>
      <w:r>
        <w:rPr>
          <w:rFonts w:hint="default" w:eastAsia="黑体" w:cs="Times New Roman"/>
          <w:color w:val="auto"/>
          <w:sz w:val="21"/>
          <w:szCs w:val="21"/>
          <w:highlight w:val="none"/>
          <w:lang w:val="en-US" w:eastAsia="zh-CN"/>
        </w:rPr>
        <w:t>，</w:t>
      </w:r>
      <w:r>
        <w:rPr>
          <w:rFonts w:hint="default" w:ascii="Times New Roman" w:hAnsi="Times New Roman" w:eastAsia="黑体" w:cs="Times New Roman"/>
          <w:color w:val="auto"/>
          <w:sz w:val="21"/>
          <w:szCs w:val="21"/>
          <w:highlight w:val="none"/>
          <w:lang w:val="en-US" w:eastAsia="zh-CN"/>
        </w:rPr>
        <w:t>合同协议书应含有：项目名称，甲、乙方单位名称，工作内容，甲、乙方签字盖章等内容。如果合同不能反映上述要求的项目工作内容，可由甲方出具有效证明。如无合同协议书或合同协议书及甲方证明不能反映上述要求的项目工作内容，</w:t>
      </w:r>
      <w:r>
        <w:rPr>
          <w:rFonts w:hint="eastAsia" w:eastAsia="黑体" w:cs="Times New Roman"/>
          <w:color w:val="auto"/>
          <w:sz w:val="21"/>
          <w:szCs w:val="21"/>
          <w:highlight w:val="none"/>
          <w:lang w:val="en-US" w:eastAsia="zh-CN"/>
        </w:rPr>
        <w:t>采购人</w:t>
      </w:r>
      <w:r>
        <w:rPr>
          <w:rFonts w:hint="default" w:ascii="Times New Roman" w:hAnsi="Times New Roman" w:eastAsia="黑体" w:cs="Times New Roman"/>
          <w:color w:val="auto"/>
          <w:sz w:val="21"/>
          <w:szCs w:val="21"/>
          <w:highlight w:val="none"/>
          <w:lang w:val="en-US" w:eastAsia="zh-CN"/>
        </w:rPr>
        <w:t>在对申请人进行业绩审查时将不考虑该项目。</w:t>
      </w:r>
    </w:p>
    <w:p>
      <w:pPr>
        <w:widowControl/>
        <w:jc w:val="left"/>
        <w:rPr>
          <w:rFonts w:hint="eastAsia" w:ascii="宋体" w:hAnsi="宋体" w:eastAsia="宋体" w:cs="宋体"/>
          <w:highlight w:val="none"/>
        </w:rPr>
      </w:pPr>
      <w:r>
        <w:rPr>
          <w:rFonts w:hint="eastAsia" w:ascii="宋体" w:hAnsi="宋体" w:eastAsia="宋体" w:cs="宋体"/>
          <w:highlight w:val="none"/>
        </w:rPr>
        <w:br w:type="page"/>
      </w:r>
    </w:p>
    <w:p>
      <w:pPr>
        <w:snapToGrid w:val="0"/>
        <w:spacing w:line="400" w:lineRule="atLeast"/>
        <w:jc w:val="center"/>
        <w:rPr>
          <w:rFonts w:hint="eastAsia" w:ascii="宋体" w:hAnsi="宋体" w:eastAsia="宋体" w:cs="宋体"/>
          <w:sz w:val="24"/>
          <w:szCs w:val="32"/>
          <w:highlight w:val="none"/>
        </w:rPr>
      </w:pPr>
      <w:r>
        <w:rPr>
          <w:rFonts w:hint="eastAsia" w:ascii="宋体" w:hAnsi="宋体" w:eastAsia="宋体" w:cs="宋体"/>
          <w:sz w:val="24"/>
          <w:szCs w:val="32"/>
          <w:highlight w:val="none"/>
        </w:rPr>
        <w:t>附录4  资格审查条件(信誉最低要求)</w:t>
      </w:r>
    </w:p>
    <w:p>
      <w:pPr>
        <w:snapToGrid w:val="0"/>
        <w:spacing w:line="400" w:lineRule="atLeast"/>
        <w:rPr>
          <w:rFonts w:hint="eastAsia" w:ascii="宋体" w:hAnsi="宋体" w:eastAsia="宋体" w:cs="宋体"/>
          <w:bCs/>
          <w:highlight w:val="none"/>
        </w:rP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1694" w:type="dxa"/>
            <w:noWrap w:val="0"/>
            <w:vAlign w:val="center"/>
          </w:tcPr>
          <w:p>
            <w:pPr>
              <w:jc w:val="center"/>
              <w:rPr>
                <w:rFonts w:hint="eastAsia" w:ascii="宋体" w:hAnsi="宋体" w:eastAsia="宋体" w:cs="宋体"/>
                <w:b/>
                <w:highlight w:val="none"/>
              </w:rPr>
            </w:pPr>
            <w:r>
              <w:rPr>
                <w:rFonts w:hint="eastAsia" w:ascii="宋体" w:hAnsi="宋体" w:cs="宋体"/>
                <w:b/>
                <w:highlight w:val="none"/>
                <w:lang w:eastAsia="zh-CN"/>
              </w:rPr>
              <w:t>合同包</w:t>
            </w:r>
          </w:p>
        </w:tc>
        <w:tc>
          <w:tcPr>
            <w:tcW w:w="7480" w:type="dxa"/>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694" w:type="dxa"/>
            <w:noWrap w:val="0"/>
            <w:vAlign w:val="center"/>
          </w:tcPr>
          <w:p>
            <w:pPr>
              <w:jc w:val="center"/>
              <w:rPr>
                <w:rFonts w:hint="eastAsia" w:ascii="宋体" w:hAnsi="宋体" w:eastAsia="宋体" w:cs="宋体"/>
                <w:highlight w:val="none"/>
              </w:rPr>
            </w:pPr>
            <w:r>
              <w:rPr>
                <w:rFonts w:hint="eastAsia" w:cs="Times New Roman"/>
                <w:sz w:val="21"/>
                <w:szCs w:val="21"/>
                <w:highlight w:val="none"/>
                <w:lang w:val="en-US" w:eastAsia="zh-CN"/>
              </w:rPr>
              <w:t>第1合同包</w:t>
            </w:r>
          </w:p>
        </w:tc>
        <w:tc>
          <w:tcPr>
            <w:tcW w:w="7480" w:type="dxa"/>
            <w:noWrap w:val="0"/>
            <w:vAlign w:val="center"/>
          </w:tcPr>
          <w:p>
            <w:pPr>
              <w:widowControl/>
              <w:snapToGrid w:val="0"/>
              <w:spacing w:line="360" w:lineRule="auto"/>
              <w:rPr>
                <w:rFonts w:hint="default" w:ascii="Times New Roman" w:hAnsi="Times New Roman" w:cs="Times New Roman"/>
                <w:highlight w:val="none"/>
              </w:rPr>
            </w:pPr>
            <w:r>
              <w:rPr>
                <w:rFonts w:hint="default" w:ascii="Times New Roman" w:hAnsi="Times New Roman" w:cs="Times New Roman"/>
                <w:highlight w:val="none"/>
              </w:rPr>
              <w:t>不得存在下列情况（信誉最低要求）：</w:t>
            </w:r>
          </w:p>
          <w:p>
            <w:pPr>
              <w:widowControl/>
              <w:snapToGrid w:val="0"/>
              <w:spacing w:line="360" w:lineRule="auto"/>
              <w:rPr>
                <w:rFonts w:hint="default" w:ascii="Times New Roman" w:hAnsi="Times New Roman" w:cs="Times New Roman"/>
                <w:highlight w:val="none"/>
              </w:rPr>
            </w:pPr>
            <w:r>
              <w:rPr>
                <w:rFonts w:hint="default" w:ascii="Times New Roman" w:hAnsi="Times New Roman" w:cs="Times New Roman"/>
                <w:highlight w:val="none"/>
              </w:rPr>
              <w:t>1.处于被责令停业、接管或清算、破产状态；</w:t>
            </w:r>
          </w:p>
          <w:p>
            <w:pPr>
              <w:widowControl/>
              <w:snapToGrid w:val="0"/>
              <w:spacing w:line="360" w:lineRule="auto"/>
              <w:rPr>
                <w:rFonts w:hint="default" w:ascii="Times New Roman" w:hAnsi="Times New Roman" w:cs="Times New Roman"/>
                <w:highlight w:val="none"/>
              </w:rPr>
            </w:pPr>
            <w:r>
              <w:rPr>
                <w:rFonts w:hint="default" w:ascii="Times New Roman" w:hAnsi="Times New Roman" w:cs="Times New Roman"/>
                <w:highlight w:val="none"/>
              </w:rPr>
              <w:t>2.存在下列不良状况或不良信用记录：</w:t>
            </w:r>
          </w:p>
          <w:p>
            <w:pPr>
              <w:widowControl/>
              <w:snapToGrid w:val="0"/>
              <w:spacing w:line="360" w:lineRule="auto"/>
              <w:rPr>
                <w:rFonts w:hint="default" w:ascii="Times New Roman" w:hAnsi="Times New Roman" w:cs="Times New Roman"/>
                <w:highlight w:val="none"/>
              </w:rPr>
            </w:pPr>
            <w:r>
              <w:rPr>
                <w:rFonts w:hint="default" w:ascii="Times New Roman" w:hAnsi="Times New Roman" w:cs="Times New Roman"/>
                <w:highlight w:val="none"/>
              </w:rPr>
              <w:t>（1）在国家企业信用信息公示系统（http://www.gsxt.gov.cn/）中被列入严重违法失信企业名单的；</w:t>
            </w:r>
          </w:p>
          <w:p>
            <w:pPr>
              <w:widowControl/>
              <w:snapToGrid w:val="0"/>
              <w:spacing w:line="360" w:lineRule="auto"/>
              <w:rPr>
                <w:rFonts w:hint="default" w:ascii="Times New Roman" w:hAnsi="Times New Roman" w:cs="Times New Roman"/>
                <w:highlight w:val="none"/>
              </w:rPr>
            </w:pPr>
            <w:r>
              <w:rPr>
                <w:rFonts w:hint="default" w:ascii="Times New Roman" w:hAnsi="Times New Roman" w:cs="Times New Roman"/>
                <w:highlight w:val="none"/>
              </w:rPr>
              <w:t>（2）在“中国执行信息公开网”（http://zxgk.court.gov.cn/）中被列入失信被执行人名单；</w:t>
            </w:r>
          </w:p>
          <w:p>
            <w:pPr>
              <w:widowControl/>
              <w:snapToGrid w:val="0"/>
              <w:spacing w:line="360" w:lineRule="auto"/>
              <w:rPr>
                <w:rFonts w:hint="default" w:ascii="Times New Roman" w:hAnsi="Times New Roman" w:cs="Times New Roman"/>
                <w:highlight w:val="none"/>
              </w:rPr>
            </w:pPr>
            <w:r>
              <w:rPr>
                <w:rFonts w:hint="default" w:ascii="Times New Roman" w:hAnsi="Times New Roman" w:cs="Times New Roman"/>
                <w:highlight w:val="none"/>
              </w:rPr>
              <w:t>（3）申请人或其法定代表人、拟委任的</w:t>
            </w:r>
            <w:r>
              <w:rPr>
                <w:rFonts w:hint="eastAsia" w:cs="Times New Roman"/>
                <w:highlight w:val="none"/>
                <w:lang w:eastAsia="zh-CN"/>
              </w:rPr>
              <w:t>现场负责人</w:t>
            </w:r>
            <w:r>
              <w:rPr>
                <w:rFonts w:hint="default" w:ascii="Times New Roman" w:hAnsi="Times New Roman" w:cs="Times New Roman"/>
                <w:highlight w:val="none"/>
              </w:rPr>
              <w:t>在近三年内有行贿犯罪行为的；</w:t>
            </w:r>
          </w:p>
          <w:p>
            <w:pPr>
              <w:widowControl/>
              <w:snapToGrid w:val="0"/>
              <w:spacing w:line="360" w:lineRule="auto"/>
              <w:rPr>
                <w:rFonts w:hint="default" w:ascii="Times New Roman" w:hAnsi="Times New Roman" w:cs="Times New Roman"/>
                <w:szCs w:val="22"/>
                <w:highlight w:val="none"/>
              </w:rPr>
            </w:pPr>
            <w:r>
              <w:rPr>
                <w:rFonts w:hint="default" w:ascii="Times New Roman" w:hAnsi="Times New Roman" w:cs="Times New Roman"/>
                <w:highlight w:val="none"/>
              </w:rPr>
              <w:t>（4）</w:t>
            </w:r>
            <w:r>
              <w:rPr>
                <w:rFonts w:hint="default" w:ascii="Times New Roman" w:hAnsi="Times New Roman" w:eastAsia="宋体" w:cs="Times New Roman"/>
                <w:sz w:val="24"/>
                <w:szCs w:val="24"/>
                <w:highlight w:val="none"/>
              </w:rPr>
              <w:t>其他在“信用中国”网站（http://www.creditchina.gov.cn/）中被列为</w:t>
            </w:r>
            <w:r>
              <w:rPr>
                <w:rFonts w:hint="default" w:ascii="Times New Roman" w:hAnsi="Times New Roman" w:cs="Times New Roman"/>
                <w:sz w:val="24"/>
                <w:szCs w:val="24"/>
                <w:highlight w:val="none"/>
                <w:lang w:val="en-US" w:eastAsia="zh-CN"/>
              </w:rPr>
              <w:t>严重失信主体名单</w:t>
            </w:r>
            <w:r>
              <w:rPr>
                <w:rFonts w:hint="default" w:ascii="Times New Roman" w:hAnsi="Times New Roman" w:eastAsia="宋体" w:cs="Times New Roman"/>
                <w:sz w:val="24"/>
                <w:szCs w:val="24"/>
                <w:highlight w:val="none"/>
              </w:rPr>
              <w:t>，且按联合惩戒要求禁止参与招投标的；</w:t>
            </w:r>
          </w:p>
          <w:p>
            <w:pPr>
              <w:widowControl/>
              <w:snapToGrid w:val="0"/>
              <w:spacing w:line="360" w:lineRule="auto"/>
              <w:rPr>
                <w:rFonts w:hint="default" w:ascii="Times New Roman" w:hAnsi="Times New Roman" w:cs="Times New Roman"/>
                <w:szCs w:val="22"/>
                <w:highlight w:val="none"/>
                <w:lang w:bidi="ar"/>
              </w:rPr>
            </w:pPr>
            <w:r>
              <w:rPr>
                <w:rFonts w:hint="default" w:ascii="Times New Roman" w:hAnsi="Times New Roman" w:cs="Times New Roman"/>
                <w:szCs w:val="22"/>
                <w:highlight w:val="none"/>
                <w:lang w:bidi="ar"/>
              </w:rPr>
              <w:t>（5）</w:t>
            </w:r>
            <w:r>
              <w:rPr>
                <w:rFonts w:hint="default" w:ascii="Times New Roman" w:hAnsi="Times New Roman" w:cs="Times New Roman"/>
                <w:highlight w:val="none"/>
                <w:lang w:bidi="ar"/>
              </w:rPr>
              <w:t>上一年度</w:t>
            </w:r>
            <w:r>
              <w:rPr>
                <w:rFonts w:hint="default" w:cs="Times New Roman"/>
                <w:highlight w:val="none"/>
                <w:lang w:val="en-US" w:eastAsia="zh-CN" w:bidi="ar"/>
              </w:rPr>
              <w:t>信用评级</w:t>
            </w:r>
            <w:r>
              <w:rPr>
                <w:rFonts w:hint="default" w:ascii="Times New Roman" w:hAnsi="Times New Roman" w:cs="Times New Roman"/>
                <w:highlight w:val="none"/>
                <w:lang w:bidi="ar"/>
              </w:rPr>
              <w:t>被</w:t>
            </w:r>
            <w:r>
              <w:rPr>
                <w:rFonts w:hint="default" w:cs="Times New Roman"/>
                <w:highlight w:val="none"/>
                <w:lang w:val="en-US" w:eastAsia="zh-CN" w:bidi="ar"/>
              </w:rPr>
              <w:t>交投集团公司或建设集团评为</w:t>
            </w:r>
            <w:r>
              <w:rPr>
                <w:rFonts w:hint="default" w:ascii="Times New Roman" w:hAnsi="Times New Roman" w:cs="Times New Roman"/>
                <w:highlight w:val="none"/>
                <w:lang w:bidi="ar"/>
              </w:rPr>
              <w:t>D级</w:t>
            </w:r>
            <w:r>
              <w:rPr>
                <w:rFonts w:hint="default" w:ascii="Times New Roman" w:hAnsi="Times New Roman" w:cs="Times New Roman"/>
                <w:i w:val="0"/>
                <w:caps w:val="0"/>
                <w:color w:val="auto"/>
                <w:spacing w:val="0"/>
                <w:sz w:val="24"/>
                <w:szCs w:val="24"/>
                <w:highlight w:val="none"/>
                <w:lang w:val="en-US" w:eastAsia="zh-CN" w:bidi="ar"/>
              </w:rPr>
              <w:t>且在处罚期内</w:t>
            </w:r>
            <w:r>
              <w:rPr>
                <w:rFonts w:hint="default" w:ascii="Times New Roman" w:hAnsi="Times New Roman" w:cs="Times New Roman"/>
                <w:highlight w:val="none"/>
                <w:lang w:bidi="ar"/>
              </w:rPr>
              <w:t>的</w:t>
            </w:r>
            <w:r>
              <w:rPr>
                <w:rFonts w:hint="default" w:cs="Times New Roman"/>
                <w:highlight w:val="none"/>
                <w:lang w:val="en-US" w:eastAsia="zh-CN" w:bidi="ar"/>
              </w:rPr>
              <w:t>供应商</w:t>
            </w:r>
            <w:r>
              <w:rPr>
                <w:rFonts w:hint="default" w:ascii="Times New Roman" w:hAnsi="Times New Roman" w:cs="Times New Roman"/>
                <w:szCs w:val="22"/>
                <w:highlight w:val="none"/>
                <w:lang w:bidi="ar"/>
              </w:rPr>
              <w:t>；</w:t>
            </w:r>
          </w:p>
          <w:p>
            <w:pPr>
              <w:widowControl/>
              <w:snapToGrid w:val="0"/>
              <w:spacing w:line="360" w:lineRule="auto"/>
              <w:ind w:firstLine="0" w:firstLineChars="0"/>
              <w:rPr>
                <w:rFonts w:hint="eastAsia" w:ascii="宋体" w:hAnsi="宋体" w:eastAsia="宋体" w:cs="宋体"/>
                <w:highlight w:val="none"/>
              </w:rPr>
            </w:pPr>
            <w:r>
              <w:rPr>
                <w:rFonts w:hint="default" w:ascii="Times New Roman" w:hAnsi="Times New Roman" w:cs="Times New Roman"/>
                <w:szCs w:val="22"/>
                <w:highlight w:val="none"/>
                <w:lang w:bidi="ar"/>
              </w:rPr>
              <w:t>（6）近三年度被列入</w:t>
            </w:r>
            <w:r>
              <w:rPr>
                <w:rFonts w:hint="eastAsia" w:cs="Times New Roman"/>
                <w:szCs w:val="22"/>
                <w:highlight w:val="none"/>
                <w:lang w:val="en-US" w:eastAsia="zh-CN" w:bidi="ar"/>
              </w:rPr>
              <w:t>交投集团公司或建设集团“黑名单”</w:t>
            </w:r>
            <w:r>
              <w:rPr>
                <w:rFonts w:hint="default" w:ascii="Times New Roman" w:hAnsi="Times New Roman" w:cs="Times New Roman"/>
                <w:i w:val="0"/>
                <w:caps w:val="0"/>
                <w:color w:val="auto"/>
                <w:spacing w:val="0"/>
                <w:sz w:val="24"/>
                <w:szCs w:val="24"/>
                <w:highlight w:val="none"/>
                <w:lang w:val="en-US" w:eastAsia="zh-CN" w:bidi="ar"/>
              </w:rPr>
              <w:t>且在处罚期内</w:t>
            </w:r>
            <w:r>
              <w:rPr>
                <w:rFonts w:hint="default" w:ascii="Times New Roman" w:hAnsi="Times New Roman" w:cs="Times New Roman"/>
                <w:szCs w:val="22"/>
                <w:highlight w:val="none"/>
                <w:lang w:bidi="ar"/>
              </w:rPr>
              <w:t>的</w:t>
            </w:r>
            <w:r>
              <w:rPr>
                <w:rFonts w:hint="eastAsia" w:cs="Times New Roman"/>
                <w:i w:val="0"/>
                <w:caps w:val="0"/>
                <w:color w:val="auto"/>
                <w:spacing w:val="0"/>
                <w:sz w:val="24"/>
                <w:szCs w:val="22"/>
                <w:highlight w:val="none"/>
                <w:lang w:val="en-US" w:eastAsia="zh-CN" w:bidi="ar"/>
              </w:rPr>
              <w:t>供应商</w:t>
            </w:r>
            <w:r>
              <w:rPr>
                <w:rFonts w:hint="default" w:ascii="Times New Roman" w:hAnsi="Times New Roman" w:cs="Times New Roman"/>
                <w:szCs w:val="22"/>
                <w:highlight w:val="none"/>
                <w:lang w:bidi="ar"/>
              </w:rPr>
              <w:t>。</w:t>
            </w:r>
          </w:p>
        </w:tc>
      </w:tr>
    </w:tbl>
    <w:p>
      <w:pPr>
        <w:snapToGrid w:val="0"/>
        <w:spacing w:line="400" w:lineRule="atLeast"/>
        <w:ind w:firstLine="360" w:firstLineChars="200"/>
        <w:rPr>
          <w:rFonts w:hint="eastAsia" w:ascii="宋体" w:hAnsi="宋体" w:eastAsia="宋体" w:cs="宋体"/>
          <w:highlight w:val="none"/>
        </w:rPr>
      </w:pPr>
      <w:r>
        <w:rPr>
          <w:rFonts w:hint="eastAsia" w:ascii="宋体" w:hAnsi="宋体" w:eastAsia="宋体" w:cs="宋体"/>
          <w:kern w:val="0"/>
          <w:sz w:val="18"/>
          <w:szCs w:val="18"/>
          <w:highlight w:val="none"/>
        </w:rPr>
        <w:t>注：</w:t>
      </w:r>
      <w:r>
        <w:rPr>
          <w:rFonts w:hint="eastAsia" w:ascii="宋体" w:hAnsi="宋体" w:eastAsia="宋体" w:cs="宋体"/>
          <w:color w:val="000000"/>
          <w:kern w:val="0"/>
          <w:sz w:val="18"/>
          <w:szCs w:val="18"/>
          <w:highlight w:val="none"/>
          <w:u w:val="none"/>
        </w:rPr>
        <w:t>供应商应按采购文件第</w:t>
      </w:r>
      <w:r>
        <w:rPr>
          <w:rFonts w:hint="eastAsia" w:ascii="宋体" w:hAnsi="宋体" w:cs="宋体"/>
          <w:color w:val="000000"/>
          <w:kern w:val="0"/>
          <w:sz w:val="18"/>
          <w:szCs w:val="18"/>
          <w:highlight w:val="none"/>
          <w:u w:val="none"/>
          <w:lang w:val="en-US" w:eastAsia="zh-CN"/>
        </w:rPr>
        <w:t>三</w:t>
      </w:r>
      <w:r>
        <w:rPr>
          <w:rFonts w:hint="eastAsia" w:ascii="宋体" w:hAnsi="宋体" w:eastAsia="宋体" w:cs="宋体"/>
          <w:color w:val="000000"/>
          <w:kern w:val="0"/>
          <w:sz w:val="18"/>
          <w:szCs w:val="18"/>
          <w:highlight w:val="none"/>
          <w:u w:val="none"/>
        </w:rPr>
        <w:t>章响应文件格式相应内容、表格及下注说明的要求在其响应文件中填写相关内容、表格并在相应位置提供要求的证明材料。如未按要求填写或未按要求提供要求的证明材料的或提供的证明材料不满足要求或不足以证明其满足要求的，谈判小组在对其响应进行评审时将不予通过。</w:t>
      </w:r>
      <w:r>
        <w:rPr>
          <w:rFonts w:hint="eastAsia" w:ascii="宋体" w:hAnsi="宋体" w:eastAsia="宋体" w:cs="宋体"/>
          <w:highlight w:val="none"/>
        </w:rPr>
        <w:br w:type="page"/>
      </w:r>
    </w:p>
    <w:p>
      <w:pPr>
        <w:snapToGrid w:val="0"/>
        <w:spacing w:line="400" w:lineRule="atLeast"/>
        <w:jc w:val="center"/>
        <w:rPr>
          <w:rFonts w:hint="eastAsia" w:ascii="宋体" w:hAnsi="宋体" w:eastAsia="宋体" w:cs="宋体"/>
          <w:sz w:val="24"/>
          <w:szCs w:val="32"/>
          <w:highlight w:val="none"/>
        </w:rPr>
      </w:pPr>
      <w:r>
        <w:rPr>
          <w:rFonts w:hint="eastAsia" w:ascii="宋体" w:hAnsi="宋体" w:eastAsia="宋体" w:cs="宋体"/>
          <w:sz w:val="24"/>
          <w:szCs w:val="32"/>
          <w:highlight w:val="none"/>
        </w:rPr>
        <w:t>附录5  资格审查条件(设备最低要求)</w:t>
      </w:r>
    </w:p>
    <w:p>
      <w:pPr>
        <w:pStyle w:val="2"/>
        <w:jc w:val="both"/>
        <w:rPr>
          <w:rFonts w:hint="eastAsia"/>
          <w:highlight w:val="none"/>
        </w:rPr>
      </w:pPr>
    </w:p>
    <w:tbl>
      <w:tblPr>
        <w:tblStyle w:val="6"/>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964"/>
        <w:gridCol w:w="1554"/>
        <w:gridCol w:w="731"/>
        <w:gridCol w:w="1121"/>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1709" w:type="dxa"/>
            <w:noWrap w:val="0"/>
            <w:vAlign w:val="center"/>
          </w:tcPr>
          <w:p>
            <w:pPr>
              <w:jc w:val="center"/>
              <w:rPr>
                <w:rFonts w:hint="eastAsia" w:ascii="宋体" w:hAnsi="宋体" w:eastAsia="宋体" w:cs="宋体"/>
                <w:highlight w:val="none"/>
              </w:rPr>
            </w:pPr>
            <w:r>
              <w:rPr>
                <w:rFonts w:hint="eastAsia" w:ascii="宋体" w:hAnsi="宋体" w:cs="宋体"/>
                <w:b/>
                <w:highlight w:val="none"/>
                <w:lang w:eastAsia="zh-CN"/>
              </w:rPr>
              <w:t>合同包</w:t>
            </w:r>
            <w:r>
              <w:rPr>
                <w:rFonts w:hint="eastAsia" w:ascii="宋体" w:hAnsi="宋体" w:eastAsia="宋体" w:cs="宋体"/>
                <w:b/>
                <w:highlight w:val="none"/>
              </w:rPr>
              <w:t>号</w:t>
            </w:r>
          </w:p>
        </w:tc>
        <w:tc>
          <w:tcPr>
            <w:tcW w:w="1212" w:type="pct"/>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设备名称</w:t>
            </w:r>
          </w:p>
        </w:tc>
        <w:tc>
          <w:tcPr>
            <w:tcW w:w="959" w:type="pct"/>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型号（指标）</w:t>
            </w:r>
          </w:p>
        </w:tc>
        <w:tc>
          <w:tcPr>
            <w:tcW w:w="451" w:type="pct"/>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单位</w:t>
            </w:r>
          </w:p>
        </w:tc>
        <w:tc>
          <w:tcPr>
            <w:tcW w:w="692" w:type="pct"/>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数量</w:t>
            </w:r>
          </w:p>
        </w:tc>
        <w:tc>
          <w:tcPr>
            <w:tcW w:w="717" w:type="pct"/>
            <w:noWrap w:val="0"/>
            <w:vAlign w:val="center"/>
          </w:tcPr>
          <w:p>
            <w:pPr>
              <w:jc w:val="center"/>
              <w:rPr>
                <w:rFonts w:hint="eastAsia" w:ascii="宋体" w:hAnsi="宋体" w:eastAsia="宋体" w:cs="宋体"/>
                <w:b/>
                <w:highlight w:val="none"/>
              </w:rPr>
            </w:pPr>
            <w:r>
              <w:rPr>
                <w:rFonts w:hint="eastAsia" w:ascii="宋体" w:hAnsi="宋体" w:eastAsia="宋体" w:cs="宋体"/>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709" w:type="dxa"/>
            <w:vMerge w:val="restart"/>
            <w:noWrap w:val="0"/>
            <w:vAlign w:val="center"/>
          </w:tcPr>
          <w:p>
            <w:pPr>
              <w:jc w:val="center"/>
              <w:rPr>
                <w:rFonts w:hint="eastAsia" w:ascii="宋体" w:hAnsi="宋体" w:eastAsia="宋体" w:cs="宋体"/>
                <w:highlight w:val="none"/>
              </w:rPr>
            </w:pPr>
            <w:r>
              <w:rPr>
                <w:rFonts w:hint="eastAsia" w:cs="Times New Roman"/>
                <w:sz w:val="21"/>
                <w:szCs w:val="21"/>
                <w:highlight w:val="none"/>
                <w:lang w:val="en-US" w:eastAsia="zh-CN"/>
              </w:rPr>
              <w:t>第1合同包</w:t>
            </w:r>
          </w:p>
        </w:tc>
        <w:tc>
          <w:tcPr>
            <w:tcW w:w="1212" w:type="pct"/>
            <w:noWrap w:val="0"/>
            <w:vAlign w:val="center"/>
          </w:tcPr>
          <w:p>
            <w:pPr>
              <w:spacing w:line="400" w:lineRule="atLeast"/>
              <w:jc w:val="center"/>
              <w:rPr>
                <w:rFonts w:hint="eastAsia" w:ascii="宋体" w:hAnsi="宋体" w:eastAsia="宋体" w:cs="宋体"/>
                <w:highlight w:val="none"/>
              </w:rPr>
            </w:pPr>
            <w:r>
              <w:rPr>
                <w:rFonts w:hint="eastAsia" w:ascii="宋体" w:hAnsi="宋体" w:eastAsia="宋体" w:cs="宋体"/>
                <w:highlight w:val="none"/>
              </w:rPr>
              <w:t>沥青拌合楼</w:t>
            </w:r>
          </w:p>
        </w:tc>
        <w:tc>
          <w:tcPr>
            <w:tcW w:w="959" w:type="pct"/>
            <w:noWrap w:val="0"/>
            <w:vAlign w:val="center"/>
          </w:tcPr>
          <w:p>
            <w:pPr>
              <w:snapToGrid w:val="0"/>
              <w:jc w:val="center"/>
              <w:rPr>
                <w:rFonts w:hint="eastAsia" w:ascii="宋体" w:hAnsi="宋体" w:eastAsia="宋体" w:cs="宋体"/>
                <w:highlight w:val="none"/>
              </w:rPr>
            </w:pPr>
            <w:r>
              <w:rPr>
                <w:rFonts w:hint="eastAsia" w:ascii="宋体" w:hAnsi="宋体" w:eastAsia="宋体" w:cs="宋体"/>
                <w:highlight w:val="none"/>
              </w:rPr>
              <w:t>2000型及以上</w:t>
            </w:r>
          </w:p>
        </w:tc>
        <w:tc>
          <w:tcPr>
            <w:tcW w:w="451" w:type="pct"/>
            <w:noWrap w:val="0"/>
            <w:vAlign w:val="center"/>
          </w:tcPr>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t>台</w:t>
            </w:r>
          </w:p>
        </w:tc>
        <w:tc>
          <w:tcPr>
            <w:tcW w:w="692" w:type="pct"/>
            <w:noWrap w:val="0"/>
            <w:vAlign w:val="center"/>
          </w:tcPr>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t>1</w:t>
            </w:r>
          </w:p>
        </w:tc>
        <w:tc>
          <w:tcPr>
            <w:tcW w:w="717" w:type="pct"/>
            <w:noWrap w:val="0"/>
            <w:vAlign w:val="center"/>
          </w:tcPr>
          <w:p>
            <w:pPr>
              <w:snapToGrid w:val="0"/>
              <w:spacing w:line="400" w:lineRule="atLeas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68" w:type="pct"/>
            <w:vMerge w:val="continue"/>
            <w:noWrap w:val="0"/>
            <w:vAlign w:val="center"/>
          </w:tcPr>
          <w:p>
            <w:pPr>
              <w:spacing w:line="400" w:lineRule="atLeast"/>
              <w:jc w:val="center"/>
              <w:rPr>
                <w:rFonts w:hint="eastAsia" w:ascii="宋体" w:hAnsi="宋体" w:eastAsia="宋体" w:cs="宋体"/>
                <w:highlight w:val="none"/>
              </w:rPr>
            </w:pPr>
          </w:p>
        </w:tc>
        <w:tc>
          <w:tcPr>
            <w:tcW w:w="1212" w:type="pct"/>
            <w:noWrap w:val="0"/>
            <w:vAlign w:val="center"/>
          </w:tcPr>
          <w:p>
            <w:pPr>
              <w:spacing w:line="400" w:lineRule="atLeast"/>
              <w:jc w:val="center"/>
              <w:rPr>
                <w:rFonts w:hint="eastAsia" w:ascii="宋体" w:hAnsi="宋体" w:eastAsia="宋体" w:cs="宋体"/>
                <w:highlight w:val="none"/>
              </w:rPr>
            </w:pPr>
            <w:r>
              <w:rPr>
                <w:rFonts w:hint="eastAsia" w:ascii="宋体" w:hAnsi="宋体" w:eastAsia="宋体" w:cs="宋体"/>
                <w:highlight w:val="none"/>
              </w:rPr>
              <w:t>装载机</w:t>
            </w:r>
          </w:p>
        </w:tc>
        <w:tc>
          <w:tcPr>
            <w:tcW w:w="959" w:type="pct"/>
            <w:noWrap w:val="0"/>
            <w:vAlign w:val="center"/>
          </w:tcPr>
          <w:p>
            <w:pPr>
              <w:snapToGrid w:val="0"/>
              <w:jc w:val="center"/>
              <w:rPr>
                <w:rFonts w:hint="eastAsia" w:ascii="宋体" w:hAnsi="宋体" w:eastAsia="宋体" w:cs="宋体"/>
                <w:highlight w:val="none"/>
              </w:rPr>
            </w:pPr>
            <w:r>
              <w:rPr>
                <w:rFonts w:hint="eastAsia" w:ascii="宋体" w:hAnsi="宋体" w:eastAsia="宋体" w:cs="宋体"/>
                <w:highlight w:val="none"/>
              </w:rPr>
              <w:t>ZL50型</w:t>
            </w:r>
          </w:p>
        </w:tc>
        <w:tc>
          <w:tcPr>
            <w:tcW w:w="451" w:type="pct"/>
            <w:noWrap w:val="0"/>
            <w:vAlign w:val="center"/>
          </w:tcPr>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t>台</w:t>
            </w:r>
          </w:p>
        </w:tc>
        <w:tc>
          <w:tcPr>
            <w:tcW w:w="692" w:type="pct"/>
            <w:noWrap w:val="0"/>
            <w:vAlign w:val="center"/>
          </w:tcPr>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t>2</w:t>
            </w:r>
          </w:p>
        </w:tc>
        <w:tc>
          <w:tcPr>
            <w:tcW w:w="717" w:type="pct"/>
            <w:noWrap w:val="0"/>
            <w:vAlign w:val="center"/>
          </w:tcPr>
          <w:p>
            <w:pPr>
              <w:snapToGrid w:val="0"/>
              <w:spacing w:line="400" w:lineRule="atLeast"/>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68" w:type="pct"/>
            <w:vMerge w:val="continue"/>
            <w:noWrap w:val="0"/>
            <w:vAlign w:val="center"/>
          </w:tcPr>
          <w:p>
            <w:pPr>
              <w:spacing w:line="400" w:lineRule="atLeast"/>
              <w:jc w:val="center"/>
              <w:rPr>
                <w:rFonts w:hint="eastAsia" w:ascii="宋体" w:hAnsi="宋体" w:eastAsia="宋体" w:cs="宋体"/>
                <w:highlight w:val="none"/>
              </w:rPr>
            </w:pPr>
          </w:p>
        </w:tc>
        <w:tc>
          <w:tcPr>
            <w:tcW w:w="1212" w:type="pct"/>
            <w:noWrap w:val="0"/>
            <w:vAlign w:val="center"/>
          </w:tcPr>
          <w:p>
            <w:pPr>
              <w:spacing w:line="400" w:lineRule="atLeast"/>
              <w:jc w:val="center"/>
              <w:rPr>
                <w:rFonts w:hint="eastAsia" w:ascii="宋体" w:hAnsi="宋体" w:eastAsia="宋体" w:cs="宋体"/>
                <w:highlight w:val="none"/>
              </w:rPr>
            </w:pPr>
            <w:r>
              <w:rPr>
                <w:rFonts w:hint="eastAsia" w:ascii="宋体" w:hAnsi="宋体" w:eastAsia="宋体" w:cs="宋体"/>
                <w:szCs w:val="21"/>
                <w:highlight w:val="none"/>
              </w:rPr>
              <w:t>标准化实验室（含试验检测设备）</w:t>
            </w:r>
          </w:p>
        </w:tc>
        <w:tc>
          <w:tcPr>
            <w:tcW w:w="959" w:type="pct"/>
            <w:noWrap w:val="0"/>
            <w:vAlign w:val="center"/>
          </w:tcPr>
          <w:p>
            <w:pPr>
              <w:snapToGrid w:val="0"/>
              <w:jc w:val="center"/>
              <w:rPr>
                <w:rFonts w:hint="eastAsia" w:ascii="宋体" w:hAnsi="宋体" w:eastAsia="宋体" w:cs="宋体"/>
                <w:highlight w:val="none"/>
              </w:rPr>
            </w:pPr>
            <w:r>
              <w:rPr>
                <w:rFonts w:hint="eastAsia" w:ascii="宋体" w:hAnsi="宋体" w:eastAsia="宋体" w:cs="宋体"/>
                <w:highlight w:val="none"/>
              </w:rPr>
              <w:t>/</w:t>
            </w:r>
          </w:p>
        </w:tc>
        <w:tc>
          <w:tcPr>
            <w:tcW w:w="451" w:type="pct"/>
            <w:noWrap w:val="0"/>
            <w:vAlign w:val="center"/>
          </w:tcPr>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t>处</w:t>
            </w:r>
          </w:p>
        </w:tc>
        <w:tc>
          <w:tcPr>
            <w:tcW w:w="692" w:type="pct"/>
            <w:noWrap w:val="0"/>
            <w:vAlign w:val="center"/>
          </w:tcPr>
          <w:p>
            <w:pPr>
              <w:snapToGrid w:val="0"/>
              <w:spacing w:line="400" w:lineRule="atLeast"/>
              <w:jc w:val="center"/>
              <w:rPr>
                <w:rFonts w:hint="eastAsia" w:ascii="宋体" w:hAnsi="宋体" w:eastAsia="宋体" w:cs="宋体"/>
                <w:highlight w:val="none"/>
              </w:rPr>
            </w:pPr>
            <w:r>
              <w:rPr>
                <w:rFonts w:hint="eastAsia" w:ascii="宋体" w:hAnsi="宋体" w:eastAsia="宋体" w:cs="宋体"/>
                <w:highlight w:val="none"/>
              </w:rPr>
              <w:t>1</w:t>
            </w:r>
          </w:p>
        </w:tc>
        <w:tc>
          <w:tcPr>
            <w:tcW w:w="717" w:type="pct"/>
            <w:noWrap w:val="0"/>
            <w:vAlign w:val="center"/>
          </w:tcPr>
          <w:p>
            <w:pPr>
              <w:snapToGrid w:val="0"/>
              <w:spacing w:line="400" w:lineRule="atLeast"/>
              <w:jc w:val="center"/>
              <w:rPr>
                <w:rFonts w:hint="eastAsia" w:ascii="宋体" w:hAnsi="宋体" w:eastAsia="宋体" w:cs="宋体"/>
                <w:highlight w:val="none"/>
              </w:rPr>
            </w:pPr>
          </w:p>
        </w:tc>
      </w:tr>
    </w:tbl>
    <w:p>
      <w:pPr>
        <w:pStyle w:val="5"/>
        <w:spacing w:before="120" w:beforeLines="50" w:line="360" w:lineRule="auto"/>
        <w:ind w:firstLine="180" w:firstLineChars="100"/>
        <w:rPr>
          <w:rFonts w:hint="eastAsia" w:ascii="宋体" w:hAnsi="宋体" w:eastAsia="宋体" w:cs="宋体"/>
          <w:color w:val="000000"/>
          <w:highlight w:val="none"/>
        </w:rPr>
      </w:pPr>
      <w:r>
        <w:rPr>
          <w:rFonts w:hint="eastAsia" w:ascii="宋体" w:hAnsi="宋体" w:eastAsia="宋体" w:cs="宋体"/>
          <w:color w:val="000000"/>
          <w:sz w:val="18"/>
          <w:szCs w:val="18"/>
          <w:highlight w:val="none"/>
        </w:rPr>
        <w:t>注：供应商按表中要求填报投入本项目的机械设备数量，不得低于本表中最低数量要求。</w:t>
      </w:r>
      <w:r>
        <w:rPr>
          <w:rFonts w:hint="eastAsia" w:ascii="宋体" w:hAnsi="宋体" w:cs="宋体"/>
          <w:color w:val="000000"/>
          <w:sz w:val="18"/>
          <w:szCs w:val="18"/>
          <w:highlight w:val="none"/>
          <w:lang w:val="en-US" w:eastAsia="zh-CN"/>
        </w:rPr>
        <w:t>其中</w:t>
      </w:r>
      <w:r>
        <w:rPr>
          <w:rFonts w:hint="eastAsia" w:ascii="宋体" w:hAnsi="宋体" w:eastAsia="宋体" w:cs="宋体"/>
          <w:b/>
          <w:bCs/>
          <w:color w:val="000000"/>
          <w:sz w:val="18"/>
          <w:szCs w:val="18"/>
          <w:highlight w:val="none"/>
        </w:rPr>
        <w:t>沥青拌合楼需提供设备购买发票或采购合同或租赁经营合同，否则不予认可</w:t>
      </w:r>
      <w:r>
        <w:rPr>
          <w:rFonts w:hint="eastAsia" w:ascii="宋体" w:hAnsi="宋体" w:eastAsia="宋体" w:cs="宋体"/>
          <w:color w:val="000000"/>
          <w:sz w:val="18"/>
          <w:szCs w:val="18"/>
          <w:highlight w:val="none"/>
        </w:rPr>
        <w:t>。</w:t>
      </w:r>
    </w:p>
    <w:p>
      <w:pPr>
        <w:spacing w:line="360" w:lineRule="auto"/>
        <w:jc w:val="left"/>
        <w:rPr>
          <w:rFonts w:hint="eastAsia" w:eastAsia="黑体"/>
          <w:color w:val="000000" w:themeColor="text1"/>
          <w:highlight w:val="none"/>
          <w:lang w:val="en-US" w:eastAsia="zh-CN"/>
          <w14:textFill>
            <w14:solidFill>
              <w14:schemeClr w14:val="tx1"/>
            </w14:solidFill>
          </w14:textFill>
        </w:rPr>
      </w:pPr>
      <w:r>
        <w:rPr>
          <w:rFonts w:hint="eastAsia" w:ascii="宋体" w:hAnsi="宋体" w:eastAsia="宋体" w:cs="宋体"/>
          <w:sz w:val="24"/>
          <w:highlight w:val="none"/>
        </w:rPr>
        <w:br w:type="page"/>
      </w:r>
      <w:r>
        <w:rPr>
          <w:rFonts w:hint="eastAsia" w:eastAsia="黑体"/>
          <w:color w:val="000000" w:themeColor="text1"/>
          <w:highlight w:val="none"/>
          <w:lang w:val="en-US" w:eastAsia="zh-CN"/>
          <w14:textFill>
            <w14:solidFill>
              <w14:schemeClr w14:val="tx1"/>
            </w14:solidFill>
          </w14:textFill>
        </w:rPr>
        <w:t>附件三：</w:t>
      </w:r>
    </w:p>
    <w:p>
      <w:pPr>
        <w:spacing w:line="360" w:lineRule="auto"/>
        <w:jc w:val="center"/>
        <w:rPr>
          <w:b/>
          <w:bCs/>
          <w:sz w:val="32"/>
          <w:szCs w:val="32"/>
          <w:highlight w:val="none"/>
        </w:rPr>
      </w:pPr>
      <w:r>
        <w:rPr>
          <w:rFonts w:hint="eastAsia" w:eastAsia="黑体"/>
          <w:sz w:val="36"/>
          <w:szCs w:val="36"/>
          <w:highlight w:val="none"/>
          <w:u w:val="none"/>
          <w:lang w:val="en-US" w:eastAsia="zh-CN"/>
        </w:rPr>
        <w:t>尉许高速公路2023年路面专项维修工程沥青混合料</w:t>
      </w:r>
      <w:r>
        <w:rPr>
          <w:rFonts w:ascii="Times New Roman" w:hAnsi="Times New Roman" w:eastAsia="宋体" w:cs="Times New Roman"/>
          <w:b/>
          <w:bCs/>
          <w:i w:val="0"/>
          <w:iCs w:val="0"/>
          <w:caps w:val="0"/>
          <w:color w:val="auto"/>
          <w:spacing w:val="0"/>
          <w:sz w:val="32"/>
          <w:szCs w:val="32"/>
          <w:highlight w:val="none"/>
          <w:shd w:val="clear" w:fill="auto"/>
        </w:rPr>
        <w:t>采购项目</w:t>
      </w:r>
      <w:r>
        <w:rPr>
          <w:b/>
          <w:bCs/>
          <w:sz w:val="32"/>
          <w:szCs w:val="32"/>
          <w:highlight w:val="none"/>
        </w:rPr>
        <w:t>申请单位报名登记表</w:t>
      </w:r>
    </w:p>
    <w:p>
      <w:pPr>
        <w:pStyle w:val="8"/>
        <w:spacing w:line="360" w:lineRule="auto"/>
        <w:rPr>
          <w:rFonts w:hint="default" w:ascii="Times New Roman" w:hAnsi="Times New Roman"/>
          <w:color w:val="auto"/>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widowControl/>
              <w:spacing w:line="360" w:lineRule="auto"/>
              <w:jc w:val="center"/>
              <w:rPr>
                <w:szCs w:val="22"/>
                <w:highlight w:val="none"/>
              </w:rPr>
            </w:pPr>
            <w:r>
              <w:rPr>
                <w:szCs w:val="22"/>
                <w:highlight w:val="none"/>
              </w:rPr>
              <w:t>申请单位名称</w:t>
            </w:r>
          </w:p>
        </w:tc>
        <w:tc>
          <w:tcPr>
            <w:tcW w:w="1483" w:type="dxa"/>
            <w:vAlign w:val="center"/>
          </w:tcPr>
          <w:p>
            <w:pPr>
              <w:widowControl/>
              <w:spacing w:line="360" w:lineRule="auto"/>
              <w:jc w:val="center"/>
              <w:rPr>
                <w:szCs w:val="22"/>
                <w:highlight w:val="none"/>
              </w:rPr>
            </w:pPr>
            <w:r>
              <w:rPr>
                <w:szCs w:val="22"/>
                <w:highlight w:val="none"/>
              </w:rPr>
              <w:t>联系人</w:t>
            </w:r>
          </w:p>
        </w:tc>
        <w:tc>
          <w:tcPr>
            <w:tcW w:w="1309" w:type="dxa"/>
            <w:vAlign w:val="center"/>
          </w:tcPr>
          <w:p>
            <w:pPr>
              <w:widowControl/>
              <w:spacing w:line="360" w:lineRule="auto"/>
              <w:jc w:val="center"/>
              <w:rPr>
                <w:szCs w:val="22"/>
                <w:highlight w:val="none"/>
              </w:rPr>
            </w:pPr>
            <w:r>
              <w:rPr>
                <w:szCs w:val="22"/>
                <w:highlight w:val="none"/>
              </w:rPr>
              <w:t>联系方式</w:t>
            </w:r>
          </w:p>
        </w:tc>
        <w:tc>
          <w:tcPr>
            <w:tcW w:w="2073" w:type="dxa"/>
            <w:vAlign w:val="center"/>
          </w:tcPr>
          <w:p>
            <w:pPr>
              <w:widowControl/>
              <w:spacing w:line="360" w:lineRule="auto"/>
              <w:jc w:val="center"/>
              <w:rPr>
                <w:szCs w:val="22"/>
                <w:highlight w:val="none"/>
              </w:rPr>
            </w:pPr>
            <w:r>
              <w:rPr>
                <w:rFonts w:hint="eastAsia"/>
                <w:szCs w:val="22"/>
                <w:highlight w:val="none"/>
                <w:lang w:eastAsia="zh-CN"/>
              </w:rPr>
              <w:t>采购</w:t>
            </w:r>
            <w:r>
              <w:rPr>
                <w:szCs w:val="22"/>
                <w:highlight w:val="none"/>
              </w:rPr>
              <w:t>文件</w:t>
            </w:r>
          </w:p>
          <w:p>
            <w:pPr>
              <w:widowControl/>
              <w:spacing w:line="360" w:lineRule="auto"/>
              <w:jc w:val="center"/>
              <w:rPr>
                <w:szCs w:val="22"/>
                <w:highlight w:val="none"/>
              </w:rPr>
            </w:pPr>
            <w:r>
              <w:rPr>
                <w:szCs w:val="22"/>
                <w:highlight w:val="none"/>
              </w:rPr>
              <w:t>接收邮箱</w:t>
            </w:r>
          </w:p>
        </w:tc>
        <w:tc>
          <w:tcPr>
            <w:tcW w:w="1152" w:type="dxa"/>
            <w:vAlign w:val="center"/>
          </w:tcPr>
          <w:p>
            <w:pPr>
              <w:widowControl/>
              <w:spacing w:line="360" w:lineRule="auto"/>
              <w:jc w:val="center"/>
              <w:rPr>
                <w:szCs w:val="22"/>
                <w:highlight w:val="none"/>
              </w:rPr>
            </w:pPr>
            <w:r>
              <w:rPr>
                <w:szCs w:val="2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tcPr>
          <w:p>
            <w:pPr>
              <w:widowControl/>
              <w:spacing w:line="360" w:lineRule="auto"/>
              <w:rPr>
                <w:szCs w:val="22"/>
                <w:highlight w:val="none"/>
              </w:rPr>
            </w:pPr>
          </w:p>
        </w:tc>
        <w:tc>
          <w:tcPr>
            <w:tcW w:w="1483" w:type="dxa"/>
          </w:tcPr>
          <w:p>
            <w:pPr>
              <w:widowControl/>
              <w:spacing w:line="360" w:lineRule="auto"/>
              <w:rPr>
                <w:highlight w:val="none"/>
              </w:rPr>
            </w:pPr>
          </w:p>
          <w:p>
            <w:pPr>
              <w:pStyle w:val="8"/>
              <w:spacing w:line="360" w:lineRule="auto"/>
              <w:jc w:val="both"/>
              <w:rPr>
                <w:rFonts w:hint="default" w:ascii="Times New Roman" w:hAnsi="Times New Roman" w:eastAsia="宋体"/>
                <w:color w:val="auto"/>
                <w:szCs w:val="22"/>
                <w:highlight w:val="none"/>
              </w:rPr>
            </w:pPr>
          </w:p>
          <w:p>
            <w:pPr>
              <w:pStyle w:val="8"/>
              <w:spacing w:line="360" w:lineRule="auto"/>
              <w:jc w:val="both"/>
              <w:rPr>
                <w:rFonts w:hint="default" w:ascii="Times New Roman" w:hAnsi="Times New Roman" w:eastAsia="宋体"/>
                <w:color w:val="auto"/>
                <w:szCs w:val="22"/>
                <w:highlight w:val="none"/>
              </w:rPr>
            </w:pPr>
          </w:p>
        </w:tc>
        <w:tc>
          <w:tcPr>
            <w:tcW w:w="1309" w:type="dxa"/>
          </w:tcPr>
          <w:p>
            <w:pPr>
              <w:widowControl/>
              <w:spacing w:line="360" w:lineRule="auto"/>
              <w:rPr>
                <w:szCs w:val="22"/>
                <w:highlight w:val="none"/>
              </w:rPr>
            </w:pPr>
          </w:p>
        </w:tc>
        <w:tc>
          <w:tcPr>
            <w:tcW w:w="2073" w:type="dxa"/>
          </w:tcPr>
          <w:p>
            <w:pPr>
              <w:widowControl/>
              <w:spacing w:line="360" w:lineRule="auto"/>
              <w:rPr>
                <w:szCs w:val="22"/>
                <w:highlight w:val="none"/>
              </w:rPr>
            </w:pPr>
          </w:p>
        </w:tc>
        <w:tc>
          <w:tcPr>
            <w:tcW w:w="1152" w:type="dxa"/>
          </w:tcPr>
          <w:p>
            <w:pPr>
              <w:widowControl/>
              <w:spacing w:line="360" w:lineRule="auto"/>
              <w:rPr>
                <w:szCs w:val="22"/>
                <w:highlight w:val="none"/>
              </w:rPr>
            </w:pPr>
          </w:p>
        </w:tc>
      </w:tr>
    </w:tbl>
    <w:p>
      <w:pPr>
        <w:widowControl/>
        <w:spacing w:line="360" w:lineRule="auto"/>
        <w:rPr>
          <w:rFonts w:eastAsia="黑体"/>
          <w:szCs w:val="22"/>
          <w:highlight w:val="none"/>
        </w:rPr>
      </w:pPr>
    </w:p>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w:t>
      </w:r>
    </w:p>
    <w:p>
      <w:pPr>
        <w:widowControl/>
        <w:spacing w:line="360" w:lineRule="auto"/>
        <w:rPr>
          <w:highlight w:val="none"/>
        </w:rPr>
      </w:pPr>
    </w:p>
    <w:p>
      <w:pPr>
        <w:pStyle w:val="8"/>
        <w:spacing w:line="360" w:lineRule="auto"/>
        <w:jc w:val="right"/>
        <w:rPr>
          <w:rFonts w:hint="default" w:ascii="Times New Roman" w:hAnsi="Times New Roman"/>
          <w:bCs/>
          <w:color w:val="auto"/>
          <w:sz w:val="28"/>
          <w:szCs w:val="28"/>
          <w:highlight w:val="none"/>
          <w:u w:val="single"/>
        </w:rPr>
      </w:pPr>
      <w:r>
        <w:rPr>
          <w:rFonts w:hint="default" w:ascii="Times New Roman" w:hAnsi="Times New Roman"/>
          <w:bCs/>
          <w:color w:val="auto"/>
          <w:sz w:val="28"/>
          <w:szCs w:val="28"/>
          <w:highlight w:val="none"/>
        </w:rPr>
        <w:t>申请单位名称：</w:t>
      </w:r>
      <w:r>
        <w:rPr>
          <w:rFonts w:hint="default" w:ascii="Times New Roman" w:hAnsi="Times New Roman"/>
          <w:bCs/>
          <w:color w:val="auto"/>
          <w:sz w:val="28"/>
          <w:szCs w:val="28"/>
          <w:highlight w:val="none"/>
          <w:u w:val="single"/>
        </w:rPr>
        <w:t xml:space="preserve">             盖章      </w:t>
      </w:r>
    </w:p>
    <w:p>
      <w:pPr>
        <w:spacing w:line="360" w:lineRule="auto"/>
        <w:jc w:val="right"/>
        <w:rPr>
          <w:bCs/>
          <w:sz w:val="28"/>
          <w:szCs w:val="28"/>
          <w:highlight w:val="none"/>
          <w:u w:val="single"/>
        </w:rPr>
      </w:pPr>
      <w:r>
        <w:rPr>
          <w:rFonts w:eastAsia="黑体" w:cs="黑体"/>
          <w:bCs/>
          <w:color w:val="auto"/>
          <w:kern w:val="0"/>
          <w:sz w:val="28"/>
          <w:szCs w:val="28"/>
          <w:highlight w:val="none"/>
        </w:rPr>
        <w:t>联   系   人：</w:t>
      </w:r>
      <w:r>
        <w:rPr>
          <w:rFonts w:eastAsia="黑体" w:cs="黑体"/>
          <w:bCs/>
          <w:color w:val="auto"/>
          <w:kern w:val="0"/>
          <w:sz w:val="28"/>
          <w:szCs w:val="28"/>
          <w:highlight w:val="none"/>
          <w:u w:val="single"/>
        </w:rPr>
        <w:t xml:space="preserve">             签字</w:t>
      </w:r>
      <w:r>
        <w:rPr>
          <w:rFonts w:eastAsia="黑体" w:cs="黑体"/>
          <w:bCs/>
          <w:color w:val="auto"/>
          <w:kern w:val="0"/>
          <w:sz w:val="28"/>
          <w:szCs w:val="28"/>
          <w:highlight w:val="none"/>
          <w:u w:val="none"/>
        </w:rPr>
        <w:t xml:space="preserve"> </w:t>
      </w:r>
      <w:r>
        <w:rPr>
          <w:bCs/>
          <w:sz w:val="28"/>
          <w:szCs w:val="28"/>
          <w:highlight w:val="none"/>
          <w:u w:val="single"/>
        </w:rPr>
        <w:t xml:space="preserve"> </w:t>
      </w:r>
    </w:p>
    <w:p>
      <w:pPr>
        <w:rPr>
          <w:bCs/>
          <w:sz w:val="28"/>
          <w:szCs w:val="28"/>
          <w:highlight w:val="none"/>
          <w:u w:val="single"/>
        </w:rPr>
      </w:pPr>
      <w:r>
        <w:rPr>
          <w:bCs/>
          <w:sz w:val="28"/>
          <w:szCs w:val="28"/>
          <w:highlight w:val="none"/>
          <w:u w:val="single"/>
        </w:rPr>
        <w:br w:type="page"/>
      </w:r>
    </w:p>
    <w:p>
      <w:pPr>
        <w:snapToGrid w:val="0"/>
        <w:spacing w:line="400" w:lineRule="atLeast"/>
        <w:jc w:val="center"/>
        <w:rPr>
          <w:rFonts w:eastAsia="黑体"/>
          <w:sz w:val="32"/>
          <w:szCs w:val="32"/>
          <w:highlight w:val="none"/>
        </w:rPr>
      </w:pPr>
      <w:r>
        <w:rPr>
          <w:rFonts w:eastAsia="黑体"/>
          <w:sz w:val="32"/>
          <w:szCs w:val="32"/>
          <w:highlight w:val="none"/>
        </w:rPr>
        <w:t>法定代表人身份证明及授权委托书</w:t>
      </w:r>
    </w:p>
    <w:p>
      <w:pPr>
        <w:spacing w:line="400" w:lineRule="atLeast"/>
        <w:ind w:firstLine="206" w:firstLineChars="103"/>
        <w:rPr>
          <w:sz w:val="20"/>
          <w:highlight w:val="none"/>
        </w:rPr>
      </w:pPr>
    </w:p>
    <w:p>
      <w:pPr>
        <w:spacing w:line="400" w:lineRule="atLeast"/>
        <w:jc w:val="center"/>
        <w:rPr>
          <w:rFonts w:eastAsia="黑体"/>
          <w:sz w:val="28"/>
          <w:szCs w:val="28"/>
          <w:highlight w:val="none"/>
        </w:rPr>
      </w:pPr>
      <w:r>
        <w:rPr>
          <w:rFonts w:eastAsia="黑体"/>
          <w:bCs/>
          <w:sz w:val="28"/>
          <w:szCs w:val="28"/>
          <w:highlight w:val="none"/>
        </w:rPr>
        <w:t xml:space="preserve">（一） </w:t>
      </w:r>
      <w:r>
        <w:rPr>
          <w:rFonts w:eastAsia="黑体"/>
          <w:sz w:val="28"/>
          <w:szCs w:val="28"/>
          <w:highlight w:val="none"/>
        </w:rPr>
        <w:t>授权委托书</w:t>
      </w:r>
    </w:p>
    <w:p>
      <w:pPr>
        <w:spacing w:line="400" w:lineRule="atLeast"/>
        <w:ind w:firstLine="247" w:firstLineChars="103"/>
        <w:rPr>
          <w:rFonts w:eastAsia="黑体"/>
          <w:highlight w:val="none"/>
        </w:rPr>
      </w:pPr>
    </w:p>
    <w:p>
      <w:pPr>
        <w:topLinePunct/>
        <w:spacing w:line="360" w:lineRule="auto"/>
        <w:ind w:firstLine="540" w:firstLineChars="225"/>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（申请人名称）的法定代表人，现委托</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（姓名）为我方代理人。代理人根据授权，以我方名义</w:t>
      </w:r>
      <w:r>
        <w:rPr>
          <w:rFonts w:hint="eastAsia"/>
          <w:highlight w:val="none"/>
        </w:rPr>
        <w:t>参与</w:t>
      </w:r>
      <w:r>
        <w:rPr>
          <w:rFonts w:hint="eastAsia"/>
          <w:highlight w:val="none"/>
          <w:u w:val="single"/>
        </w:rPr>
        <w:t xml:space="preserve">      </w:t>
      </w:r>
      <w:r>
        <w:rPr>
          <w:highlight w:val="none"/>
        </w:rPr>
        <w:t>（工程名称）</w:t>
      </w:r>
      <w:r>
        <w:rPr>
          <w:rFonts w:hint="eastAsia"/>
          <w:highlight w:val="none"/>
        </w:rPr>
        <w:t>相</w:t>
      </w:r>
      <w:r>
        <w:rPr>
          <w:highlight w:val="none"/>
        </w:rPr>
        <w:t>关事宜，其法律后果由我方承担。</w:t>
      </w:r>
    </w:p>
    <w:p>
      <w:pPr>
        <w:spacing w:line="360" w:lineRule="auto"/>
        <w:ind w:firstLine="540" w:firstLineChars="225"/>
        <w:rPr>
          <w:highlight w:val="none"/>
        </w:rPr>
      </w:pPr>
      <w:r>
        <w:rPr>
          <w:highlight w:val="none"/>
        </w:rPr>
        <w:t>委托期限：自授权委托之日起至签订合同之日止。</w:t>
      </w:r>
    </w:p>
    <w:p>
      <w:pPr>
        <w:spacing w:line="360" w:lineRule="auto"/>
        <w:ind w:firstLine="540" w:firstLineChars="225"/>
        <w:rPr>
          <w:highlight w:val="none"/>
        </w:rPr>
      </w:pPr>
      <w:r>
        <w:rPr>
          <w:highlight w:val="none"/>
        </w:rPr>
        <w:t>代理人无转委托权。</w:t>
      </w:r>
    </w:p>
    <w:p>
      <w:pPr>
        <w:spacing w:line="360" w:lineRule="auto"/>
        <w:ind w:firstLine="540" w:firstLineChars="225"/>
        <w:rPr>
          <w:highlight w:val="none"/>
        </w:rPr>
      </w:pPr>
      <w:r>
        <w:rPr>
          <w:highlight w:val="none"/>
        </w:rPr>
        <w:t>附：法定代表人身份证复印件及委托代理人身份证复印件</w:t>
      </w:r>
    </w:p>
    <w:p>
      <w:pPr>
        <w:spacing w:line="360" w:lineRule="auto"/>
        <w:ind w:firstLine="540" w:firstLineChars="225"/>
        <w:rPr>
          <w:highlight w:val="none"/>
        </w:rPr>
      </w:pPr>
    </w:p>
    <w:p>
      <w:pPr>
        <w:spacing w:line="400" w:lineRule="atLeast"/>
        <w:ind w:firstLine="540" w:firstLineChars="225"/>
        <w:rPr>
          <w:highlight w:val="none"/>
        </w:rPr>
      </w:pPr>
      <w:r>
        <w:rPr>
          <w:highlight w:val="none"/>
        </w:rPr>
        <w:t>申请人：</w:t>
      </w:r>
      <w:r>
        <w:rPr>
          <w:highlight w:val="none"/>
          <w:u w:val="single"/>
        </w:rPr>
        <w:t xml:space="preserve">                               </w:t>
      </w:r>
      <w:r>
        <w:rPr>
          <w:highlight w:val="none"/>
        </w:rPr>
        <w:t>（盖单位章）</w:t>
      </w:r>
    </w:p>
    <w:p>
      <w:pPr>
        <w:spacing w:line="400" w:lineRule="atLeast"/>
        <w:ind w:firstLine="540" w:firstLineChars="225"/>
        <w:rPr>
          <w:highlight w:val="none"/>
        </w:rPr>
      </w:pPr>
    </w:p>
    <w:p>
      <w:pPr>
        <w:spacing w:line="400" w:lineRule="atLeast"/>
        <w:ind w:firstLine="540" w:firstLineChars="225"/>
        <w:rPr>
          <w:highlight w:val="none"/>
        </w:rPr>
      </w:pPr>
      <w:r>
        <w:rPr>
          <w:highlight w:val="none"/>
        </w:rPr>
        <w:t>法定代表人：</w:t>
      </w:r>
      <w:r>
        <w:rPr>
          <w:highlight w:val="none"/>
          <w:u w:val="single"/>
        </w:rPr>
        <w:t xml:space="preserve">                               </w:t>
      </w:r>
      <w:r>
        <w:rPr>
          <w:highlight w:val="none"/>
        </w:rPr>
        <w:t>（签字）</w:t>
      </w:r>
    </w:p>
    <w:p>
      <w:pPr>
        <w:spacing w:line="400" w:lineRule="atLeast"/>
        <w:ind w:firstLine="540" w:firstLineChars="225"/>
        <w:rPr>
          <w:highlight w:val="none"/>
        </w:rPr>
      </w:pPr>
    </w:p>
    <w:p>
      <w:pPr>
        <w:spacing w:line="400" w:lineRule="atLeast"/>
        <w:ind w:firstLine="540" w:firstLineChars="225"/>
        <w:rPr>
          <w:highlight w:val="none"/>
          <w:u w:val="single"/>
        </w:rPr>
      </w:pPr>
      <w:r>
        <w:rPr>
          <w:highlight w:val="none"/>
        </w:rPr>
        <w:t>身份证号码：</w:t>
      </w:r>
      <w:r>
        <w:rPr>
          <w:highlight w:val="none"/>
          <w:u w:val="single"/>
        </w:rPr>
        <w:t xml:space="preserve">                                     </w:t>
      </w:r>
    </w:p>
    <w:p>
      <w:pPr>
        <w:spacing w:line="400" w:lineRule="atLeast"/>
        <w:ind w:firstLine="540" w:firstLineChars="225"/>
        <w:rPr>
          <w:highlight w:val="none"/>
        </w:rPr>
      </w:pPr>
    </w:p>
    <w:p>
      <w:pPr>
        <w:spacing w:line="400" w:lineRule="atLeast"/>
        <w:ind w:firstLine="540" w:firstLineChars="225"/>
        <w:rPr>
          <w:highlight w:val="none"/>
        </w:rPr>
      </w:pPr>
      <w:r>
        <w:rPr>
          <w:highlight w:val="none"/>
        </w:rPr>
        <w:t>委托代理人：</w:t>
      </w:r>
      <w:r>
        <w:rPr>
          <w:highlight w:val="none"/>
          <w:u w:val="single"/>
        </w:rPr>
        <w:t xml:space="preserve">                               </w:t>
      </w:r>
      <w:r>
        <w:rPr>
          <w:highlight w:val="none"/>
        </w:rPr>
        <w:t xml:space="preserve">（签字） </w:t>
      </w:r>
    </w:p>
    <w:p>
      <w:pPr>
        <w:spacing w:line="400" w:lineRule="atLeast"/>
        <w:ind w:firstLine="540" w:firstLineChars="225"/>
        <w:rPr>
          <w:highlight w:val="none"/>
        </w:rPr>
      </w:pPr>
    </w:p>
    <w:p>
      <w:pPr>
        <w:spacing w:line="400" w:lineRule="atLeast"/>
        <w:ind w:firstLine="540" w:firstLineChars="225"/>
        <w:rPr>
          <w:highlight w:val="none"/>
        </w:rPr>
      </w:pPr>
      <w:r>
        <w:rPr>
          <w:highlight w:val="none"/>
        </w:rPr>
        <w:t>身份证号码：</w:t>
      </w:r>
      <w:r>
        <w:rPr>
          <w:highlight w:val="none"/>
          <w:u w:val="single"/>
        </w:rPr>
        <w:t xml:space="preserve">                                     </w:t>
      </w:r>
    </w:p>
    <w:p>
      <w:pPr>
        <w:spacing w:line="400" w:lineRule="atLeast"/>
        <w:ind w:firstLine="247" w:firstLineChars="103"/>
        <w:rPr>
          <w:highlight w:val="none"/>
        </w:rPr>
      </w:pPr>
    </w:p>
    <w:p>
      <w:pPr>
        <w:spacing w:line="400" w:lineRule="atLeast"/>
        <w:ind w:firstLine="247" w:firstLineChars="103"/>
        <w:jc w:val="right"/>
        <w:rPr>
          <w:highlight w:val="none"/>
        </w:rPr>
      </w:pPr>
      <w:r>
        <w:rPr>
          <w:highlight w:val="none"/>
          <w:u w:val="single"/>
        </w:rPr>
        <w:t xml:space="preserve">       </w:t>
      </w:r>
      <w:r>
        <w:rPr>
          <w:highlight w:val="none"/>
        </w:rPr>
        <w:t xml:space="preserve">年 </w:t>
      </w:r>
      <w:r>
        <w:rPr>
          <w:highlight w:val="none"/>
          <w:u w:val="single"/>
        </w:rPr>
        <w:t xml:space="preserve">      </w:t>
      </w:r>
      <w:r>
        <w:rPr>
          <w:highlight w:val="none"/>
        </w:rPr>
        <w:t>月</w:t>
      </w:r>
      <w:r>
        <w:rPr>
          <w:highlight w:val="none"/>
          <w:u w:val="single"/>
        </w:rPr>
        <w:t xml:space="preserve">      </w:t>
      </w:r>
      <w:r>
        <w:rPr>
          <w:highlight w:val="none"/>
        </w:rPr>
        <w:t>日</w:t>
      </w:r>
    </w:p>
    <w:p>
      <w:pPr>
        <w:spacing w:line="400" w:lineRule="atLeast"/>
        <w:ind w:firstLine="247" w:firstLineChars="103"/>
        <w:jc w:val="right"/>
        <w:rPr>
          <w:highlight w:val="none"/>
        </w:rPr>
      </w:pPr>
    </w:p>
    <w:p>
      <w:pPr>
        <w:spacing w:line="360" w:lineRule="auto"/>
        <w:ind w:firstLine="216" w:firstLineChars="103"/>
        <w:rPr>
          <w:sz w:val="21"/>
          <w:szCs w:val="18"/>
          <w:highlight w:val="none"/>
        </w:rPr>
      </w:pPr>
      <w:r>
        <w:rPr>
          <w:sz w:val="21"/>
          <w:szCs w:val="18"/>
          <w:highlight w:val="none"/>
        </w:rPr>
        <w:t>注：法定代表人和委托代理人必须在授权书上亲笔签名，不得使用印章、签名章或其他电子制版签名。</w:t>
      </w:r>
    </w:p>
    <w:p>
      <w:pPr>
        <w:topLinePunct/>
        <w:spacing w:line="400" w:lineRule="atLeast"/>
        <w:ind w:firstLine="216" w:firstLineChars="103"/>
        <w:rPr>
          <w:sz w:val="21"/>
          <w:szCs w:val="21"/>
          <w:highlight w:val="none"/>
        </w:rPr>
      </w:pPr>
    </w:p>
    <w:p>
      <w:pPr>
        <w:spacing w:line="20" w:lineRule="atLeast"/>
        <w:jc w:val="both"/>
        <w:rPr>
          <w:rFonts w:eastAsia="黑体"/>
          <w:sz w:val="28"/>
          <w:szCs w:val="28"/>
          <w:highlight w:val="none"/>
        </w:rPr>
      </w:pPr>
    </w:p>
    <w:p>
      <w:pPr>
        <w:rPr>
          <w:rFonts w:eastAsia="黑体"/>
          <w:sz w:val="28"/>
          <w:szCs w:val="28"/>
          <w:highlight w:val="none"/>
        </w:rPr>
      </w:pPr>
      <w:r>
        <w:rPr>
          <w:rFonts w:eastAsia="黑体"/>
          <w:sz w:val="28"/>
          <w:szCs w:val="28"/>
          <w:highlight w:val="none"/>
        </w:rPr>
        <w:br w:type="page"/>
      </w:r>
    </w:p>
    <w:p>
      <w:pPr>
        <w:spacing w:line="400" w:lineRule="atLeast"/>
        <w:ind w:firstLine="288" w:firstLineChars="103"/>
        <w:jc w:val="center"/>
        <w:rPr>
          <w:rFonts w:eastAsia="黑体"/>
          <w:sz w:val="28"/>
          <w:szCs w:val="28"/>
          <w:highlight w:val="none"/>
        </w:rPr>
      </w:pPr>
      <w:r>
        <w:rPr>
          <w:rFonts w:eastAsia="黑体"/>
          <w:sz w:val="28"/>
          <w:szCs w:val="28"/>
          <w:highlight w:val="none"/>
        </w:rPr>
        <w:t>（二）法定代表人身份证明</w:t>
      </w:r>
    </w:p>
    <w:p>
      <w:pPr>
        <w:spacing w:line="400" w:lineRule="atLeast"/>
        <w:ind w:firstLine="206" w:firstLineChars="103"/>
        <w:rPr>
          <w:sz w:val="20"/>
          <w:highlight w:val="none"/>
        </w:rPr>
      </w:pPr>
    </w:p>
    <w:p>
      <w:pPr>
        <w:spacing w:line="480" w:lineRule="auto"/>
        <w:ind w:firstLine="247" w:firstLineChars="103"/>
        <w:rPr>
          <w:highlight w:val="none"/>
        </w:rPr>
      </w:pPr>
      <w:r>
        <w:rPr>
          <w:highlight w:val="none"/>
        </w:rPr>
        <w:t>申请人名称：</w:t>
      </w:r>
      <w:r>
        <w:rPr>
          <w:highlight w:val="none"/>
          <w:u w:val="single"/>
        </w:rPr>
        <w:t xml:space="preserve">                             </w:t>
      </w:r>
      <w:r>
        <w:rPr>
          <w:highlight w:val="none"/>
        </w:rPr>
        <w:t xml:space="preserve"> </w:t>
      </w:r>
    </w:p>
    <w:p>
      <w:pPr>
        <w:spacing w:line="480" w:lineRule="auto"/>
        <w:ind w:firstLine="247" w:firstLineChars="103"/>
        <w:rPr>
          <w:highlight w:val="none"/>
        </w:rPr>
      </w:pPr>
      <w:r>
        <w:rPr>
          <w:highlight w:val="none"/>
        </w:rPr>
        <w:t>姓名：</w:t>
      </w:r>
      <w:r>
        <w:rPr>
          <w:highlight w:val="none"/>
          <w:u w:val="single"/>
        </w:rPr>
        <w:t xml:space="preserve">  </w:t>
      </w:r>
      <w:r>
        <w:rPr>
          <w:bCs/>
          <w:highlight w:val="none"/>
          <w:u w:val="single"/>
        </w:rPr>
        <w:t>（法定代表人亲笔签名）</w:t>
      </w:r>
      <w:r>
        <w:rPr>
          <w:highlight w:val="none"/>
          <w:u w:val="single"/>
        </w:rPr>
        <w:t xml:space="preserve"> </w:t>
      </w:r>
      <w:r>
        <w:rPr>
          <w:highlight w:val="none"/>
        </w:rPr>
        <w:t xml:space="preserve"> 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p>
    <w:p>
      <w:pPr>
        <w:spacing w:line="480" w:lineRule="auto"/>
        <w:ind w:firstLine="247" w:firstLineChars="103"/>
        <w:rPr>
          <w:highlight w:val="none"/>
        </w:rPr>
      </w:pPr>
      <w:r>
        <w:rPr>
          <w:highlight w:val="none"/>
        </w:rPr>
        <w:t>系</w:t>
      </w:r>
      <w:r>
        <w:rPr>
          <w:highlight w:val="none"/>
          <w:u w:val="single"/>
        </w:rPr>
        <w:t xml:space="preserve">                             </w:t>
      </w:r>
      <w:r>
        <w:rPr>
          <w:highlight w:val="none"/>
        </w:rPr>
        <w:t xml:space="preserve"> (申请人名称)的法定代表人。</w:t>
      </w:r>
    </w:p>
    <w:p>
      <w:pPr>
        <w:spacing w:line="480" w:lineRule="auto"/>
        <w:ind w:firstLine="247" w:firstLineChars="103"/>
        <w:rPr>
          <w:highlight w:val="none"/>
        </w:rPr>
      </w:pPr>
      <w:r>
        <w:rPr>
          <w:highlight w:val="none"/>
        </w:rPr>
        <w:t>特此证明。</w:t>
      </w:r>
    </w:p>
    <w:p>
      <w:pPr>
        <w:spacing w:line="480" w:lineRule="auto"/>
        <w:ind w:firstLine="247" w:firstLineChars="103"/>
        <w:rPr>
          <w:highlight w:val="none"/>
        </w:rPr>
      </w:pPr>
      <w:r>
        <w:rPr>
          <w:highlight w:val="none"/>
        </w:rPr>
        <w:t>附：法定代表人身份证复印件。</w:t>
      </w:r>
    </w:p>
    <w:p>
      <w:pPr>
        <w:spacing w:line="480" w:lineRule="auto"/>
        <w:ind w:firstLine="247" w:firstLineChars="103"/>
        <w:rPr>
          <w:highlight w:val="none"/>
        </w:rPr>
      </w:pPr>
    </w:p>
    <w:p>
      <w:pPr>
        <w:spacing w:line="480" w:lineRule="auto"/>
        <w:ind w:firstLine="247" w:firstLineChars="103"/>
        <w:rPr>
          <w:highlight w:val="none"/>
        </w:rPr>
      </w:pPr>
    </w:p>
    <w:p>
      <w:pPr>
        <w:spacing w:line="480" w:lineRule="auto"/>
        <w:ind w:firstLine="247" w:firstLineChars="103"/>
        <w:rPr>
          <w:highlight w:val="none"/>
        </w:rPr>
      </w:pPr>
    </w:p>
    <w:p>
      <w:pPr>
        <w:spacing w:line="480" w:lineRule="auto"/>
        <w:ind w:firstLine="247" w:firstLineChars="103"/>
        <w:rPr>
          <w:highlight w:val="none"/>
        </w:rPr>
      </w:pPr>
      <w:r>
        <w:rPr>
          <w:highlight w:val="none"/>
        </w:rPr>
        <w:t xml:space="preserve">                          申请人：</w:t>
      </w:r>
      <w:r>
        <w:rPr>
          <w:highlight w:val="none"/>
          <w:u w:val="single"/>
        </w:rPr>
        <w:t xml:space="preserve">                 </w:t>
      </w:r>
      <w:r>
        <w:rPr>
          <w:highlight w:val="none"/>
        </w:rPr>
        <w:t>（盖单位章）</w:t>
      </w:r>
    </w:p>
    <w:p>
      <w:pPr>
        <w:spacing w:line="480" w:lineRule="auto"/>
        <w:ind w:firstLine="247" w:firstLineChars="103"/>
        <w:rPr>
          <w:highlight w:val="none"/>
        </w:rPr>
      </w:pPr>
      <w:r>
        <w:rPr>
          <w:highlight w:val="non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日           </w:t>
      </w:r>
    </w:p>
    <w:p>
      <w:pPr>
        <w:topLinePunct/>
        <w:spacing w:line="400" w:lineRule="atLeast"/>
        <w:ind w:firstLine="247" w:firstLineChars="103"/>
        <w:rPr>
          <w:rFonts w:eastAsia="黑体"/>
          <w:highlight w:val="none"/>
        </w:rPr>
      </w:pPr>
    </w:p>
    <w:p>
      <w:pPr>
        <w:topLinePunct/>
        <w:spacing w:line="400" w:lineRule="atLeast"/>
        <w:ind w:firstLine="247" w:firstLineChars="103"/>
        <w:rPr>
          <w:rFonts w:eastAsia="黑体"/>
          <w:highlight w:val="none"/>
        </w:rPr>
      </w:pPr>
    </w:p>
    <w:p>
      <w:pPr>
        <w:topLinePunct/>
        <w:spacing w:line="400" w:lineRule="atLeast"/>
        <w:ind w:firstLine="247" w:firstLineChars="103"/>
        <w:rPr>
          <w:rFonts w:eastAsia="黑体"/>
          <w:highlight w:val="none"/>
        </w:rPr>
      </w:pPr>
    </w:p>
    <w:p>
      <w:pPr>
        <w:topLinePunct/>
        <w:spacing w:line="400" w:lineRule="atLeast"/>
        <w:ind w:firstLine="247" w:firstLineChars="103"/>
        <w:rPr>
          <w:rFonts w:eastAsia="黑体"/>
          <w:highlight w:val="none"/>
        </w:rPr>
      </w:pPr>
    </w:p>
    <w:p>
      <w:pPr>
        <w:topLinePunct/>
        <w:spacing w:line="400" w:lineRule="atLeast"/>
        <w:ind w:firstLine="247" w:firstLineChars="103"/>
        <w:rPr>
          <w:rFonts w:eastAsia="黑体"/>
          <w:highlight w:val="none"/>
        </w:rPr>
      </w:pPr>
    </w:p>
    <w:p>
      <w:pPr>
        <w:topLinePunct/>
        <w:spacing w:line="400" w:lineRule="atLeast"/>
        <w:rPr>
          <w:sz w:val="21"/>
          <w:szCs w:val="21"/>
          <w:highlight w:val="none"/>
        </w:rPr>
      </w:pPr>
      <w:r>
        <w:rPr>
          <w:rFonts w:hint="eastAsia"/>
          <w:sz w:val="21"/>
          <w:szCs w:val="21"/>
          <w:highlight w:val="none"/>
        </w:rPr>
        <w:t xml:space="preserve">  </w:t>
      </w:r>
      <w:r>
        <w:rPr>
          <w:sz w:val="21"/>
          <w:szCs w:val="21"/>
          <w:highlight w:val="none"/>
        </w:rPr>
        <w:t>注：法定代表人的签字必须是亲笔签名，不得使用印章、签名章或其他电子制版签名。</w:t>
      </w:r>
    </w:p>
    <w:p>
      <w:pPr>
        <w:spacing w:line="400" w:lineRule="atLeast"/>
        <w:jc w:val="both"/>
        <w:rPr>
          <w:rFonts w:eastAsia="黑体"/>
          <w:bCs/>
          <w:sz w:val="28"/>
          <w:szCs w:val="28"/>
          <w:highlight w:val="none"/>
        </w:rPr>
      </w:pPr>
    </w:p>
    <w:p>
      <w:pPr>
        <w:rPr>
          <w:sz w:val="32"/>
          <w:szCs w:val="32"/>
          <w:highlight w:val="none"/>
        </w:rPr>
      </w:pPr>
      <w:r>
        <w:rPr>
          <w:sz w:val="32"/>
          <w:szCs w:val="32"/>
          <w:highlight w:val="none"/>
        </w:rPr>
        <w:br w:type="page"/>
      </w:r>
    </w:p>
    <w:p>
      <w:pPr>
        <w:spacing w:line="500" w:lineRule="exact"/>
        <w:ind w:firstLine="560"/>
        <w:rPr>
          <w:rFonts w:hint="default" w:eastAsia="宋体"/>
          <w:kern w:val="1"/>
          <w:sz w:val="28"/>
          <w:szCs w:val="28"/>
          <w:highlight w:val="none"/>
          <w:lang w:val="en-US" w:eastAsia="zh-CN"/>
        </w:rPr>
      </w:pPr>
      <w:r>
        <w:rPr>
          <w:rFonts w:hint="eastAsia" w:eastAsia="黑体"/>
          <w:color w:val="000000" w:themeColor="text1"/>
          <w:highlight w:val="none"/>
          <w:lang w:val="en-US" w:eastAsia="zh-CN"/>
          <w14:textFill>
            <w14:solidFill>
              <w14:schemeClr w14:val="tx1"/>
            </w14:solidFill>
          </w14:textFill>
        </w:rPr>
        <w:t>附件4：</w:t>
      </w:r>
    </w:p>
    <w:p>
      <w:pPr>
        <w:jc w:val="center"/>
        <w:rPr>
          <w:rFonts w:eastAsia="黑体"/>
          <w:sz w:val="44"/>
          <w:szCs w:val="44"/>
          <w:highlight w:val="none"/>
        </w:rPr>
      </w:pPr>
      <w:r>
        <w:rPr>
          <w:rFonts w:eastAsia="黑体"/>
          <w:sz w:val="44"/>
          <w:szCs w:val="44"/>
          <w:highlight w:val="none"/>
        </w:rPr>
        <w:t>确认函</w:t>
      </w:r>
    </w:p>
    <w:p>
      <w:pPr>
        <w:rPr>
          <w:highlight w:val="none"/>
        </w:rPr>
      </w:pPr>
    </w:p>
    <w:p>
      <w:pPr>
        <w:rPr>
          <w:highlight w:val="none"/>
        </w:rPr>
      </w:pPr>
    </w:p>
    <w:p>
      <w:pPr>
        <w:spacing w:line="700" w:lineRule="exact"/>
        <w:rPr>
          <w:rFonts w:ascii="宋体" w:hAnsi="宋体" w:cs="宋体"/>
          <w:sz w:val="28"/>
          <w:szCs w:val="28"/>
          <w:highlight w:val="none"/>
        </w:rPr>
      </w:pPr>
      <w:r>
        <w:rPr>
          <w:rFonts w:hint="eastAsia" w:ascii="宋体" w:hAnsi="宋体" w:cs="宋体"/>
          <w:sz w:val="28"/>
          <w:szCs w:val="28"/>
          <w:highlight w:val="none"/>
        </w:rPr>
        <w:t>湖北省高速公路实业开发有限公司：</w:t>
      </w:r>
    </w:p>
    <w:p>
      <w:pPr>
        <w:spacing w:line="700" w:lineRule="exact"/>
        <w:ind w:firstLine="560" w:firstLineChars="200"/>
        <w:rPr>
          <w:rFonts w:ascii="宋体" w:hAnsi="宋体" w:cs="宋体"/>
          <w:sz w:val="28"/>
          <w:szCs w:val="28"/>
          <w:highlight w:val="none"/>
        </w:rPr>
      </w:pPr>
      <w:r>
        <w:rPr>
          <w:rFonts w:hint="eastAsia" w:ascii="宋体" w:hAnsi="宋体" w:cs="宋体"/>
          <w:sz w:val="28"/>
          <w:szCs w:val="28"/>
          <w:highlight w:val="none"/>
        </w:rPr>
        <w:t>本单位已收悉“</w:t>
      </w:r>
      <w:r>
        <w:rPr>
          <w:rFonts w:hint="eastAsia" w:ascii="宋体" w:hAnsi="宋体" w:cs="宋体"/>
          <w:sz w:val="28"/>
          <w:szCs w:val="28"/>
          <w:highlight w:val="none"/>
          <w:lang w:val="en-US" w:eastAsia="zh-CN"/>
        </w:rPr>
        <w:t>XXXXXXXX询比</w:t>
      </w:r>
      <w:r>
        <w:rPr>
          <w:rFonts w:hint="eastAsia" w:ascii="宋体" w:hAnsi="宋体" w:cs="宋体"/>
          <w:sz w:val="28"/>
          <w:szCs w:val="28"/>
          <w:highlight w:val="none"/>
        </w:rPr>
        <w:t>文件”，经我方仔细研究，现决定</w:t>
      </w:r>
      <w:r>
        <w:rPr>
          <w:rFonts w:hint="eastAsia" w:ascii="宋体" w:hAnsi="宋体" w:cs="宋体"/>
          <w:sz w:val="28"/>
          <w:szCs w:val="28"/>
          <w:highlight w:val="none"/>
          <w:u w:val="single"/>
        </w:rPr>
        <w:t xml:space="preserve"> 参与（不参与）</w:t>
      </w:r>
      <w:r>
        <w:rPr>
          <w:rFonts w:hint="eastAsia" w:ascii="宋体" w:hAnsi="宋体" w:cs="宋体"/>
          <w:sz w:val="28"/>
          <w:szCs w:val="28"/>
          <w:highlight w:val="none"/>
        </w:rPr>
        <w:t>标段报价，特此回函。</w:t>
      </w:r>
    </w:p>
    <w:p>
      <w:pPr>
        <w:spacing w:line="700" w:lineRule="exact"/>
        <w:ind w:firstLine="560" w:firstLineChars="200"/>
        <w:rPr>
          <w:rFonts w:ascii="宋体" w:hAnsi="宋体" w:cs="宋体"/>
          <w:sz w:val="28"/>
          <w:szCs w:val="28"/>
          <w:highlight w:val="none"/>
        </w:rPr>
      </w:pPr>
    </w:p>
    <w:p>
      <w:pPr>
        <w:spacing w:line="700" w:lineRule="exact"/>
        <w:ind w:firstLine="560" w:firstLineChars="200"/>
        <w:rPr>
          <w:rFonts w:ascii="宋体" w:hAnsi="宋体" w:cs="宋体"/>
          <w:sz w:val="28"/>
          <w:szCs w:val="28"/>
          <w:highlight w:val="none"/>
        </w:rPr>
      </w:pPr>
    </w:p>
    <w:p>
      <w:pPr>
        <w:spacing w:line="700" w:lineRule="exact"/>
        <w:ind w:firstLine="5040" w:firstLineChars="1800"/>
        <w:rPr>
          <w:rFonts w:ascii="宋体" w:hAnsi="宋体" w:cs="宋体"/>
          <w:sz w:val="28"/>
          <w:szCs w:val="28"/>
          <w:highlight w:val="none"/>
        </w:rPr>
      </w:pPr>
      <w:r>
        <w:rPr>
          <w:rFonts w:hint="eastAsia" w:ascii="宋体" w:hAnsi="宋体" w:cs="宋体"/>
          <w:sz w:val="28"/>
          <w:szCs w:val="28"/>
          <w:highlight w:val="none"/>
        </w:rPr>
        <w:t>单位名称：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pacing w:line="700" w:lineRule="exact"/>
        <w:ind w:firstLine="5040" w:firstLineChars="1800"/>
        <w:rPr>
          <w:rFonts w:ascii="宋体" w:hAnsi="宋体" w:cs="宋体"/>
          <w:sz w:val="28"/>
          <w:szCs w:val="28"/>
          <w:highlight w:val="none"/>
        </w:rPr>
      </w:pPr>
      <w:r>
        <w:rPr>
          <w:rFonts w:hint="eastAsia" w:ascii="宋体" w:hAnsi="宋体" w:cs="宋体"/>
          <w:sz w:val="28"/>
          <w:szCs w:val="28"/>
          <w:highlight w:val="none"/>
        </w:rPr>
        <w:t>时    间：</w:t>
      </w:r>
      <w:r>
        <w:rPr>
          <w:rFonts w:hint="eastAsia" w:ascii="宋体" w:hAnsi="宋体" w:cs="宋体"/>
          <w:sz w:val="28"/>
          <w:szCs w:val="28"/>
          <w:highlight w:val="none"/>
          <w:u w:val="single"/>
        </w:rPr>
        <w:t xml:space="preserve">                   </w:t>
      </w:r>
    </w:p>
    <w:p>
      <w:pPr>
        <w:spacing w:line="700" w:lineRule="exact"/>
        <w:ind w:firstLine="560" w:firstLineChars="200"/>
        <w:rPr>
          <w:rFonts w:ascii="宋体" w:hAnsi="宋体" w:cs="宋体"/>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jNhMmM1MDg2ZjlkN2QyZDdmNDkzNWY3OTgzN2IifQ=="/>
  </w:docVars>
  <w:rsids>
    <w:rsidRoot w:val="0ACD6609"/>
    <w:rsid w:val="05FB41A2"/>
    <w:rsid w:val="065B1F66"/>
    <w:rsid w:val="0ACD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widowControl/>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420" w:lineRule="atLeast"/>
      <w:jc w:val="center"/>
      <w:outlineLvl w:val="0"/>
    </w:pPr>
    <w:rPr>
      <w:rFonts w:ascii="Arial" w:hAnsi="Arial" w:eastAsia="宋体" w:cs="Times New Roman"/>
      <w:b/>
      <w:sz w:val="32"/>
    </w:rPr>
  </w:style>
  <w:style w:type="paragraph" w:styleId="4">
    <w:name w:val="Body Text Indent"/>
    <w:basedOn w:val="1"/>
    <w:next w:val="1"/>
    <w:qFormat/>
    <w:uiPriority w:val="0"/>
    <w:pPr>
      <w:spacing w:after="120"/>
      <w:ind w:left="420" w:leftChars="200"/>
    </w:pPr>
  </w:style>
  <w:style w:type="paragraph" w:styleId="5">
    <w:name w:val="Body Text First Indent 2"/>
    <w:basedOn w:val="4"/>
    <w:next w:val="1"/>
    <w:unhideWhenUsed/>
    <w:qFormat/>
    <w:uiPriority w:val="99"/>
    <w:pPr>
      <w:ind w:firstLine="420" w:firstLineChars="200"/>
    </w:p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2023-11-20T08:24:00Z</dcterms:created>
  <dc:creator>lenovo</dc:creator>
  <cp:lastModifiedBy>lenovo</cp:lastModifiedBy>
  <dcterms:modified xsi:type="dcterms:W3CDTF">2023-11-23T03:03:52Z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CA90CBBC4FEE421B8967629482903D1F_11</vt:lpwstr>
  </property>
</Properties>
</file>